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4594E" w14:textId="3FECE282" w:rsidR="00045815" w:rsidRPr="002A7032" w:rsidRDefault="00045815" w:rsidP="00045815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080"/>
        </w:tabs>
        <w:spacing w:before="0"/>
        <w:jc w:val="both"/>
        <w:rPr>
          <w:rFonts w:ascii="Calibri" w:hAnsi="Calibri" w:cs="Calibri"/>
          <w:bCs/>
          <w:sz w:val="20"/>
        </w:rPr>
      </w:pPr>
      <w:r w:rsidRPr="002A7032">
        <w:rPr>
          <w:rFonts w:ascii="Calibri" w:hAnsi="Calibri" w:cs="Calibri"/>
          <w:bCs/>
          <w:color w:val="auto"/>
          <w:sz w:val="20"/>
        </w:rPr>
        <w:t xml:space="preserve">Załącznik Nr </w:t>
      </w:r>
      <w:r w:rsidR="006C1F5C">
        <w:rPr>
          <w:rFonts w:ascii="Calibri" w:hAnsi="Calibri" w:cs="Calibri"/>
          <w:bCs/>
          <w:color w:val="auto"/>
          <w:sz w:val="20"/>
        </w:rPr>
        <w:t>8</w:t>
      </w:r>
      <w:r w:rsidRPr="002A7032">
        <w:rPr>
          <w:rFonts w:ascii="Calibri" w:hAnsi="Calibri" w:cs="Calibri"/>
          <w:bCs/>
          <w:sz w:val="20"/>
        </w:rPr>
        <w:tab/>
      </w:r>
    </w:p>
    <w:p w14:paraId="4F9E9D46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7D79FE72" w14:textId="1964EB2B" w:rsidR="00045815" w:rsidRDefault="00045815" w:rsidP="00045815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2A7032">
        <w:rPr>
          <w:rFonts w:ascii="Calibri" w:hAnsi="Calibri" w:cs="Calibri"/>
          <w:b/>
          <w:sz w:val="20"/>
          <w:szCs w:val="20"/>
        </w:rPr>
        <w:t>PROJEKTOWANE POSTANOWIENIA UMOWY W SPRAWIE ZAMÓWIENIA PUBLICZNEGO – część I Zamówienia</w:t>
      </w:r>
    </w:p>
    <w:p w14:paraId="11FBFCE8" w14:textId="77777777" w:rsidR="002A7032" w:rsidRPr="002A7032" w:rsidRDefault="002A7032" w:rsidP="00045815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  <w:highlight w:val="yellow"/>
        </w:rPr>
      </w:pPr>
    </w:p>
    <w:p w14:paraId="29D38D1F" w14:textId="33D9AB37" w:rsidR="002A7032" w:rsidRDefault="00045815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bookmarkStart w:id="0" w:name="_Hlk174708451"/>
      <w:r w:rsidRPr="002A7032">
        <w:rPr>
          <w:rFonts w:ascii="Calibri" w:eastAsia="Aptos" w:hAnsi="Calibri" w:cs="Calibri"/>
          <w:sz w:val="20"/>
          <w:szCs w:val="20"/>
        </w:rPr>
        <w:t xml:space="preserve">Zawarta w dniu ......................... w …………….. pomiędzy </w:t>
      </w:r>
      <w:r w:rsidR="002A7032">
        <w:rPr>
          <w:rFonts w:ascii="Calibri" w:eastAsia="Aptos" w:hAnsi="Calibri" w:cs="Calibri"/>
          <w:sz w:val="20"/>
          <w:szCs w:val="20"/>
        </w:rPr>
        <w:t>:</w:t>
      </w:r>
    </w:p>
    <w:p w14:paraId="0EC82619" w14:textId="77777777" w:rsid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</w:p>
    <w:p w14:paraId="5F5FDC41" w14:textId="6FE47118" w:rsidR="002A7032" w:rsidRP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Gminą Miasto Ostrów Wielkopolski</w:t>
      </w:r>
    </w:p>
    <w:p w14:paraId="7B919DF9" w14:textId="77777777" w:rsidR="002A7032" w:rsidRP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Aleja Powstańców Wielkopolskich 18</w:t>
      </w:r>
    </w:p>
    <w:p w14:paraId="1C665D09" w14:textId="77777777" w:rsidR="002A7032" w:rsidRP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63-400 Ostrów Wielkopolski</w:t>
      </w:r>
    </w:p>
    <w:p w14:paraId="1A555E76" w14:textId="77777777" w:rsidR="002A7032" w:rsidRP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b/>
          <w:bCs/>
          <w:sz w:val="20"/>
          <w:szCs w:val="20"/>
        </w:rPr>
      </w:pPr>
    </w:p>
    <w:p w14:paraId="1E0BD440" w14:textId="32898569" w:rsidR="002A7032" w:rsidRP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reprezentowan</w:t>
      </w:r>
      <w:r w:rsidR="00DB0872">
        <w:rPr>
          <w:rFonts w:ascii="Calibri" w:eastAsia="Aptos" w:hAnsi="Calibri" w:cs="Calibri"/>
          <w:sz w:val="20"/>
          <w:szCs w:val="20"/>
        </w:rPr>
        <w:t>ą</w:t>
      </w:r>
      <w:r w:rsidRPr="002A7032">
        <w:rPr>
          <w:rFonts w:ascii="Calibri" w:eastAsia="Aptos" w:hAnsi="Calibri" w:cs="Calibri"/>
          <w:sz w:val="20"/>
          <w:szCs w:val="20"/>
        </w:rPr>
        <w:t xml:space="preserve"> przez:</w:t>
      </w:r>
    </w:p>
    <w:p w14:paraId="46DA54A5" w14:textId="77777777" w:rsidR="002A7032" w:rsidRP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......................................................................................................................</w:t>
      </w:r>
    </w:p>
    <w:p w14:paraId="65CCD540" w14:textId="77777777" w:rsidR="002A7032" w:rsidRPr="002A7032" w:rsidRDefault="002A7032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zwanym dalej Zamawiającym</w:t>
      </w:r>
    </w:p>
    <w:p w14:paraId="1A8A5C7B" w14:textId="7E1DE0B2" w:rsidR="00045815" w:rsidRPr="002A7032" w:rsidRDefault="00045815" w:rsidP="002A7032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</w:p>
    <w:p w14:paraId="52E9EC8D" w14:textId="6FE24049" w:rsidR="00045815" w:rsidRPr="002A7032" w:rsidRDefault="00045815" w:rsidP="00045815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</w:p>
    <w:bookmarkEnd w:id="0"/>
    <w:p w14:paraId="7324D208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a</w:t>
      </w:r>
    </w:p>
    <w:p w14:paraId="669A83ED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50C40139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 siedzibą w .................................................................., reprezentowanym przez:</w:t>
      </w:r>
    </w:p>
    <w:p w14:paraId="0A6FD7A7" w14:textId="77777777" w:rsidR="00045815" w:rsidRPr="002A7032" w:rsidRDefault="00045815" w:rsidP="006C1F5C">
      <w:pPr>
        <w:numPr>
          <w:ilvl w:val="0"/>
          <w:numId w:val="3"/>
        </w:numPr>
        <w:tabs>
          <w:tab w:val="num" w:pos="993"/>
        </w:tabs>
        <w:spacing w:after="0" w:line="240" w:lineRule="auto"/>
        <w:ind w:left="992" w:hanging="357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7FB0E360" w14:textId="77777777" w:rsidR="00045815" w:rsidRPr="002A7032" w:rsidRDefault="00045815" w:rsidP="006C1F5C">
      <w:pPr>
        <w:numPr>
          <w:ilvl w:val="0"/>
          <w:numId w:val="3"/>
        </w:numPr>
        <w:tabs>
          <w:tab w:val="num" w:pos="993"/>
        </w:tabs>
        <w:spacing w:after="0" w:line="240" w:lineRule="auto"/>
        <w:ind w:left="992" w:hanging="357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400FE58B" w14:textId="77777777" w:rsidR="00045815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zwanym dalej Wykonawcą.</w:t>
      </w:r>
    </w:p>
    <w:p w14:paraId="354A0061" w14:textId="77777777" w:rsidR="002A7032" w:rsidRPr="002A7032" w:rsidRDefault="002A7032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CE5CF27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 rezultacie dokonania przez Zamawiającego wyboru oferty Wykonawcy, zgodnie z wymogami </w:t>
      </w:r>
      <w:r w:rsidRPr="002A7032">
        <w:rPr>
          <w:rFonts w:ascii="Calibri" w:eastAsia="Times New Roman" w:hAnsi="Calibri" w:cs="Calibri"/>
          <w:sz w:val="20"/>
          <w:szCs w:val="20"/>
          <w:lang w:eastAsia="pl-PL"/>
        </w:rPr>
        <w:t>ustawy z dnia 11 września 2019 r. - Prawo zamówień publicznych (</w:t>
      </w:r>
      <w:r w:rsidRPr="002A7032">
        <w:rPr>
          <w:rFonts w:ascii="Calibri" w:hAnsi="Calibri" w:cs="Calibri"/>
          <w:sz w:val="20"/>
          <w:szCs w:val="20"/>
        </w:rPr>
        <w:t xml:space="preserve">Dz.U. </w:t>
      </w:r>
      <w:r w:rsidRPr="002A7032">
        <w:rPr>
          <w:rFonts w:ascii="Calibri" w:eastAsia="Times New Roman" w:hAnsi="Calibri" w:cs="Calibri"/>
          <w:sz w:val="20"/>
          <w:szCs w:val="20"/>
          <w:lang w:eastAsia="pl-PL"/>
        </w:rPr>
        <w:t xml:space="preserve">z 2024 r. poz. 1320 </w:t>
      </w:r>
      <w:bookmarkStart w:id="1" w:name="_Hlk210381195"/>
      <w:r w:rsidRPr="002A7032">
        <w:rPr>
          <w:rFonts w:ascii="Calibri" w:eastAsia="Times New Roman" w:hAnsi="Calibri" w:cs="Calibri"/>
          <w:sz w:val="20"/>
          <w:szCs w:val="20"/>
          <w:lang w:eastAsia="pl-PL"/>
        </w:rPr>
        <w:t>z późn. zm.</w:t>
      </w:r>
      <w:r w:rsidRPr="002A7032">
        <w:rPr>
          <w:rFonts w:ascii="Calibri" w:hAnsi="Calibri" w:cs="Calibri"/>
          <w:sz w:val="20"/>
          <w:szCs w:val="20"/>
        </w:rPr>
        <w:t xml:space="preserve">), </w:t>
      </w:r>
      <w:bookmarkEnd w:id="1"/>
      <w:r w:rsidRPr="002A7032">
        <w:rPr>
          <w:rFonts w:ascii="Calibri" w:hAnsi="Calibri" w:cs="Calibri"/>
          <w:sz w:val="20"/>
          <w:szCs w:val="20"/>
        </w:rPr>
        <w:t xml:space="preserve">zwanej </w:t>
      </w:r>
      <w:r w:rsidRPr="002A7032">
        <w:rPr>
          <w:rFonts w:ascii="Calibri" w:hAnsi="Calibri" w:cs="Calibri"/>
          <w:bCs/>
          <w:sz w:val="20"/>
          <w:szCs w:val="20"/>
        </w:rPr>
        <w:t xml:space="preserve">dalej Ustawą PZP, </w:t>
      </w:r>
      <w:r w:rsidRPr="002A7032">
        <w:rPr>
          <w:rFonts w:ascii="Calibri" w:hAnsi="Calibri" w:cs="Calibri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5748D3D9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1FF40D04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1</w:t>
      </w:r>
    </w:p>
    <w:p w14:paraId="70A41C7B" w14:textId="7D96A8E5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Wykonawca przyjmuje do ubezpieczenia mienie i odpowiedzialność Zamawiającego określone w Specyfikacji Warunków Zamówienia, zwanej dalej SWZ, zgodnie z warunkami oferty z dnia…………………. złożonej </w:t>
      </w:r>
      <w:r w:rsidR="003A5BA3">
        <w:rPr>
          <w:rFonts w:ascii="Calibri" w:hAnsi="Calibri" w:cs="Calibri"/>
          <w:sz w:val="20"/>
          <w:szCs w:val="20"/>
        </w:rPr>
        <w:br/>
      </w:r>
      <w:r w:rsidRPr="002A7032">
        <w:rPr>
          <w:rFonts w:ascii="Calibri" w:hAnsi="Calibri" w:cs="Calibri"/>
          <w:sz w:val="20"/>
          <w:szCs w:val="20"/>
        </w:rPr>
        <w:t xml:space="preserve">w postępowaniu o udzielnie zamówienia publicznego na </w:t>
      </w:r>
      <w:r w:rsidR="00A25BE1" w:rsidRPr="00A25BE1">
        <w:rPr>
          <w:rFonts w:ascii="Calibri" w:hAnsi="Calibri" w:cs="Calibri"/>
          <w:sz w:val="20"/>
          <w:szCs w:val="20"/>
        </w:rPr>
        <w:t>ubezpieczenie mienia i odpowiedzialności Gminy Miasto Ostrów Wielkopolski 2026-2027</w:t>
      </w:r>
      <w:r w:rsidR="002A7032" w:rsidRPr="00A25BE1">
        <w:rPr>
          <w:rFonts w:ascii="Calibri" w:hAnsi="Calibri" w:cs="Calibri"/>
          <w:sz w:val="20"/>
          <w:szCs w:val="20"/>
        </w:rPr>
        <w:t>,</w:t>
      </w:r>
      <w:r w:rsidRPr="002A7032">
        <w:rPr>
          <w:rFonts w:ascii="Calibri" w:hAnsi="Calibri" w:cs="Calibri"/>
          <w:sz w:val="20"/>
          <w:szCs w:val="20"/>
        </w:rPr>
        <w:t xml:space="preserve"> w ramach następujących ubezpieczeń: </w:t>
      </w:r>
    </w:p>
    <w:p w14:paraId="62E58634" w14:textId="77777777" w:rsidR="00045815" w:rsidRPr="002A7032" w:rsidRDefault="00045815" w:rsidP="006C1F5C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mienia od wszystkich ryzyk, </w:t>
      </w:r>
    </w:p>
    <w:p w14:paraId="19EA7628" w14:textId="77777777" w:rsidR="00045815" w:rsidRPr="002A7032" w:rsidRDefault="00045815" w:rsidP="006C1F5C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odpowiedzialności cywilnej, </w:t>
      </w:r>
    </w:p>
    <w:p w14:paraId="52C38BF6" w14:textId="6F97AD3F" w:rsidR="00045815" w:rsidRPr="002A7032" w:rsidRDefault="00045815" w:rsidP="006C1F5C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następstw nieszczęśliwych wypadków</w:t>
      </w:r>
      <w:r w:rsidR="002A7032">
        <w:rPr>
          <w:rFonts w:ascii="Calibri" w:hAnsi="Calibri" w:cs="Calibri"/>
          <w:sz w:val="20"/>
          <w:szCs w:val="20"/>
        </w:rPr>
        <w:t>.</w:t>
      </w:r>
    </w:p>
    <w:p w14:paraId="55908FA3" w14:textId="77777777" w:rsidR="002A7032" w:rsidRPr="002A7032" w:rsidRDefault="002A7032" w:rsidP="002A7032">
      <w:pPr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540DB0B0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2</w:t>
      </w:r>
    </w:p>
    <w:p w14:paraId="2C40408E" w14:textId="3C369764" w:rsidR="00045815" w:rsidRPr="002A7032" w:rsidRDefault="00045815" w:rsidP="00045815">
      <w:pPr>
        <w:pStyle w:val="Tekstpodstawowywcity"/>
        <w:spacing w:after="0" w:line="240" w:lineRule="auto"/>
        <w:ind w:left="0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Wykonawca udziela Zamawiającemu ochrony ubezpieczeniowej na okres wskazany w SWZ to jest </w:t>
      </w:r>
      <w:r w:rsidR="002A7032">
        <w:rPr>
          <w:rFonts w:ascii="Calibri" w:hAnsi="Calibri" w:cs="Calibri"/>
          <w:sz w:val="20"/>
          <w:szCs w:val="20"/>
        </w:rPr>
        <w:br/>
      </w:r>
      <w:r w:rsidR="002A7032" w:rsidRPr="002A7032">
        <w:rPr>
          <w:rFonts w:ascii="Calibri" w:hAnsi="Calibri" w:cs="Calibri"/>
          <w:sz w:val="20"/>
          <w:szCs w:val="20"/>
        </w:rPr>
        <w:t xml:space="preserve">od dnia 01.06.2026 r. do dnia 31.05.2027 r. </w:t>
      </w:r>
    </w:p>
    <w:p w14:paraId="122A8FA0" w14:textId="77777777" w:rsidR="002A7032" w:rsidRPr="002A7032" w:rsidRDefault="002A7032" w:rsidP="00045815">
      <w:pPr>
        <w:pStyle w:val="Tekstpodstawowywcity"/>
        <w:spacing w:after="0" w:line="240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37F961A7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3</w:t>
      </w:r>
    </w:p>
    <w:p w14:paraId="752403E1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01B5C222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34E53B57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§ 4</w:t>
      </w:r>
    </w:p>
    <w:p w14:paraId="592239CB" w14:textId="7E6D4002" w:rsidR="00045815" w:rsidRPr="002A7032" w:rsidRDefault="00045815" w:rsidP="006C1F5C">
      <w:pPr>
        <w:numPr>
          <w:ilvl w:val="0"/>
          <w:numId w:val="5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Calibri" w:hAnsi="Calibri" w:cs="Calibri"/>
          <w:color w:val="FF0000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Wykonawca zobowiązany jest do wystawienia polis ubezpieczenia nie później niż w terminie do 14 dni od początku okresu ubezpieczenia, określonego w SWZ – dotyczy ubezpieczeń: mienia od wszystkich ryzyk, sprzętu elektronicznego od wszystkich ryzyk, odpowiedzialności cywilnej, następstw nieszczęśliwych wypadków.</w:t>
      </w:r>
    </w:p>
    <w:p w14:paraId="111012A4" w14:textId="77777777" w:rsidR="00045815" w:rsidRPr="002A7032" w:rsidRDefault="00045815" w:rsidP="006C1F5C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Do czasu wystawienia polis ubezpieczeniowych, Wykonawca potwierdza fakt udzielania ochrony poprzez wystawienie dokumentu tymczasowego – noty pokrycia ubezpieczeniowego</w:t>
      </w:r>
    </w:p>
    <w:p w14:paraId="3195D18D" w14:textId="77777777" w:rsidR="00045815" w:rsidRPr="002A7032" w:rsidRDefault="00045815" w:rsidP="00045815">
      <w:pPr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  <w:highlight w:val="green"/>
        </w:rPr>
      </w:pPr>
    </w:p>
    <w:p w14:paraId="5B94E19E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§ 5</w:t>
      </w:r>
    </w:p>
    <w:p w14:paraId="79A04A9A" w14:textId="77777777" w:rsidR="00045815" w:rsidRPr="002A7032" w:rsidRDefault="00045815" w:rsidP="006C1F5C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Wykonawca zobowiązuje się do prowadzenia wszelkich kontaktów z Zamawiającym związanych z likwidacją szkód wyłącznie za pośrednictwem przedstawiciela pełnomocnika Zamawiającego – Maximus Broker Sp. z o.o. wskazanego każdorazowo przy zgłoszeniu szkody (nie dotyczy kontaktów związanych z </w:t>
      </w:r>
      <w:r w:rsidRPr="002A7032">
        <w:rPr>
          <w:rFonts w:ascii="Calibri" w:hAnsi="Calibri" w:cs="Calibri"/>
          <w:sz w:val="20"/>
          <w:szCs w:val="20"/>
        </w:rPr>
        <w:lastRenderedPageBreak/>
        <w:t>oględzinami/wstępną likwidacją szkody powołanego przez Wykonawcę rzeczoznawcy), a w szczególności do:</w:t>
      </w:r>
    </w:p>
    <w:p w14:paraId="155AFED8" w14:textId="77777777" w:rsidR="00045815" w:rsidRPr="002A7032" w:rsidRDefault="00045815" w:rsidP="006C1F5C">
      <w:pPr>
        <w:pStyle w:val="Akapitzlist"/>
        <w:numPr>
          <w:ilvl w:val="2"/>
          <w:numId w:val="14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5EEF528C" w14:textId="77777777" w:rsidR="00045815" w:rsidRPr="002A7032" w:rsidRDefault="00045815" w:rsidP="006C1F5C">
      <w:pPr>
        <w:pStyle w:val="Akapitzlist"/>
        <w:numPr>
          <w:ilvl w:val="2"/>
          <w:numId w:val="14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1E3EB9E6" w14:textId="77777777" w:rsidR="00045815" w:rsidRPr="002A7032" w:rsidRDefault="00045815" w:rsidP="006C1F5C">
      <w:pPr>
        <w:pStyle w:val="Akapitzlist"/>
        <w:numPr>
          <w:ilvl w:val="2"/>
          <w:numId w:val="14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udzielanie odpowiedzi w ciągu 3 dni roboczych na pytania dotyczące likwidacji szkód Zamawiającego wysyłane przez pełnomocnika Zamawiającego,</w:t>
      </w:r>
    </w:p>
    <w:p w14:paraId="676E7BC0" w14:textId="77777777" w:rsidR="00045815" w:rsidRPr="002A7032" w:rsidRDefault="00045815" w:rsidP="006C1F5C">
      <w:pPr>
        <w:pStyle w:val="Akapitzlist"/>
        <w:numPr>
          <w:ilvl w:val="2"/>
          <w:numId w:val="14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informowania pełnomocnika Zamawiającego o etapie likwidacji szkody nie później niż w ciągu 30 dni od daty zgłoszenia, a w przypadku gdy postępowanie nie może być zakończone w ciągu 30 dni – podanie przyczyny, wskazanie brakujących dokumentów, informacji i wyjaśnień,</w:t>
      </w:r>
    </w:p>
    <w:p w14:paraId="148E74BB" w14:textId="77777777" w:rsidR="00045815" w:rsidRPr="002A7032" w:rsidRDefault="00045815" w:rsidP="006C1F5C">
      <w:pPr>
        <w:pStyle w:val="Akapitzlist"/>
        <w:numPr>
          <w:ilvl w:val="2"/>
          <w:numId w:val="14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pisemnego informowania Zamawiającego do wiadomości pełnomocnika Zamawiającego o decyzji kończącej postępowanie. </w:t>
      </w:r>
    </w:p>
    <w:p w14:paraId="3820E6B4" w14:textId="77777777" w:rsidR="00045815" w:rsidRPr="002A7032" w:rsidRDefault="00045815" w:rsidP="006C1F5C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Po przyjęciu zgłoszenia szkody Wykonawca zobowiązuje się, w terminie nie później niż 3 dni roboczych od zgłoszenia szkody, do uzgodnienia z Zamawiającym dogodnego dla obu stron terminu oględzin/wstępnej likwidacji. Termin oględzin/wstępnej likwidacji szkody powinien nastąpić nie później niż w ciągu 7 dni roboczych od daty zgłoszenia szkody lub w innym terminie uzgodnionym z Zamawiającym. Wykonawca zobowiązuje się każdorazowo informować pisemnie (mailowo) pełnomocnika Zamawiającego o terminie oględzin/wstępnej likwidacji. W przypadku gdy oględziny/wstępna likwidacja szkody nie odbędą się w terminie 7 dni roboczych od daty zgłoszenia lub w terminie umówionym z Zamawiającym, może on przystąpić do usuwania następstw szkody. W takich przypadkach wysokość szkody będzie ustalona na podstawie protokołu sporządzonego przez Zamawiającego oraz następujących dokumentów:</w:t>
      </w:r>
    </w:p>
    <w:p w14:paraId="613F46C7" w14:textId="77777777" w:rsidR="00045815" w:rsidRPr="002A7032" w:rsidRDefault="00045815" w:rsidP="00045815">
      <w:pPr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- dokument potwierdzający prawo własności, np. kopia faktury zakupu lub kopia wyciągu </w:t>
      </w:r>
      <w:r w:rsidRPr="002A7032">
        <w:rPr>
          <w:rFonts w:ascii="Calibri" w:hAnsi="Calibri" w:cs="Calibri"/>
          <w:sz w:val="20"/>
          <w:szCs w:val="20"/>
        </w:rPr>
        <w:br/>
        <w:t>z ewidencji środków trwałych,</w:t>
      </w:r>
    </w:p>
    <w:p w14:paraId="538B33C2" w14:textId="77777777" w:rsidR="00045815" w:rsidRPr="002A7032" w:rsidRDefault="00045815" w:rsidP="00045815">
      <w:pPr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- dokument potwierdzający wysokość szkody, np. kosztorys lub faktura </w:t>
      </w:r>
      <w:r w:rsidRPr="002A7032">
        <w:rPr>
          <w:rFonts w:ascii="Calibri" w:hAnsi="Calibri" w:cs="Calibri"/>
          <w:bCs/>
          <w:sz w:val="20"/>
          <w:szCs w:val="20"/>
        </w:rPr>
        <w:t>wraz z dokumentacją fotograficzną ukazującą rozmiar</w:t>
      </w:r>
      <w:bookmarkStart w:id="2" w:name="_Hlk62076342"/>
      <w:r w:rsidRPr="002A7032">
        <w:rPr>
          <w:rFonts w:ascii="Calibri" w:hAnsi="Calibri" w:cs="Calibri"/>
          <w:bCs/>
          <w:sz w:val="20"/>
          <w:szCs w:val="20"/>
        </w:rPr>
        <w:t xml:space="preserve"> i przyczynę szkody.</w:t>
      </w:r>
      <w:bookmarkEnd w:id="2"/>
    </w:p>
    <w:p w14:paraId="1E4D6FCC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Wykonawca nie będzie uzależniał wypłaty odszkodowania za szkody w mieniu Zamawiającego powstałe w wyniku dewastacji, wandalizmu lub innego działania osób trzecich od efektów postępowania wyjaśniającego prowadzonego przez uprawnione podmioty, w tym Policję, Prokuraturę lub od prawomocnego wyroku sądu, chyba że wynik tego postępowania będzie miał wpływ na uznanie odpowiedzialności Wykonawcy za daną szkodę.</w:t>
      </w:r>
    </w:p>
    <w:p w14:paraId="1BC6A22E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 przypadku uznania odpowiedzialności za szkodę w mieniu Zamawiającego, Wykonawca wypłaca odszkodowanie w terminie 30 dni od dnia zgłoszenia szkody, a w przypadku gdy wyjaśnienie w tym terminie okoliczności niezbędnych do ustalenia odpowiedzialności Wykonawcy okazało się niemożliwe, odszkodowanie wypłaca się w terminie 14 dni od dnia, w którym przy zachowaniu należytej staranności wyjaśnienie tych okoliczności okazało się możliwe, nie później jednak niż w terminie 60 dni od zgłoszenia szkody. Termin 60-dniowy na ostateczną wypłatę odszkodowania nie obowiązuje, jeżeli poszkodowany lub ubezpieczony nie dostarczył dokumentów, o które wystąpił Wykonawca, a które maja wpływ na ustalenie wysokości szkody lub odpowiedzialności za szkodę oraz gdy ustalenie odpowiedzialności Wykonawcy albo wysokość należnego odszkodowania zależy od toczącego się postępowania karnego lub cywilnego – dotyczy ubezpieczeń dobrowolnych.</w:t>
      </w:r>
    </w:p>
    <w:p w14:paraId="2E48739D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2C880AA7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7A0D807B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Jeżeli Wykonawca nie udzieli odpowiedzi na reklamację (odwołanie) w terminach, o których mowa w ust. 6 uważa się, że uznał on reklamację.</w:t>
      </w:r>
    </w:p>
    <w:p w14:paraId="7306EA63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5" w:history="1">
        <w:r w:rsidRPr="002A7032">
          <w:rPr>
            <w:rFonts w:ascii="Calibri" w:hAnsi="Calibri" w:cs="Calibri"/>
            <w:sz w:val="20"/>
            <w:szCs w:val="20"/>
          </w:rPr>
          <w:t>szkody@maximus-broker.pl</w:t>
        </w:r>
      </w:hyperlink>
      <w:r w:rsidRPr="002A7032">
        <w:rPr>
          <w:rFonts w:ascii="Calibri" w:hAnsi="Calibri" w:cs="Calibri"/>
          <w:sz w:val="20"/>
          <w:szCs w:val="20"/>
        </w:rPr>
        <w:t>.</w:t>
      </w:r>
    </w:p>
    <w:p w14:paraId="6B5AD3F8" w14:textId="2638EDB4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Wykonawca oświadcza, iż do rozpatrzenia roszczeń wystarczające są kopie dokumentów przesyłane w formie elektronicznej e-mailem (nie będzie wymagane przesyłanie oryginałów dokumentów). Niniejszy </w:t>
      </w:r>
      <w:r w:rsidRPr="002A7032">
        <w:rPr>
          <w:rFonts w:ascii="Calibri" w:hAnsi="Calibri" w:cs="Calibri"/>
          <w:sz w:val="20"/>
          <w:szCs w:val="20"/>
        </w:rPr>
        <w:lastRenderedPageBreak/>
        <w:t>zapis nie dotyczy szkód osobowych, gdzie Wykonawca może wymagać od poszkodowanego oryginału dokumentów.</w:t>
      </w:r>
    </w:p>
    <w:p w14:paraId="1682C29D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bookmarkStart w:id="3" w:name="OLE_LINK2"/>
      <w:bookmarkStart w:id="4" w:name="OLE_LINK3"/>
      <w:r w:rsidRPr="002A7032">
        <w:rPr>
          <w:rFonts w:ascii="Calibri" w:hAnsi="Calibri" w:cs="Calibri"/>
          <w:sz w:val="20"/>
          <w:szCs w:val="20"/>
        </w:rPr>
        <w:t>Wykonawca oświadcza, że wszelkie wypłaty dla Zamawiającego (podmiotów ubezpieczonych w ramach niniejszego postępowania) nie mogącego dokonać rozliczenia podatku VAT, będą przyznawane w wartości brutto</w:t>
      </w:r>
      <w:bookmarkEnd w:id="3"/>
      <w:bookmarkEnd w:id="4"/>
      <w:r w:rsidRPr="002A7032">
        <w:rPr>
          <w:rFonts w:ascii="Calibri" w:hAnsi="Calibri" w:cs="Calibri"/>
          <w:sz w:val="20"/>
          <w:szCs w:val="20"/>
        </w:rPr>
        <w:t xml:space="preserve"> </w:t>
      </w:r>
      <w:bookmarkStart w:id="5" w:name="_Hlk62076383"/>
      <w:r w:rsidRPr="002A7032">
        <w:rPr>
          <w:rFonts w:ascii="Calibri" w:hAnsi="Calibri" w:cs="Calibri"/>
          <w:sz w:val="20"/>
          <w:szCs w:val="20"/>
        </w:rPr>
        <w:t>w wysokości zgodnej z Ustawą o podatku od towarów i usług, również w przypadkach ustalania wartości szkody na podstawie kosztorysu.</w:t>
      </w:r>
      <w:bookmarkEnd w:id="5"/>
    </w:p>
    <w:p w14:paraId="3170BBB5" w14:textId="77777777" w:rsidR="00045815" w:rsidRPr="002A7032" w:rsidRDefault="00045815" w:rsidP="006C1F5C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Wykonawca zobowiązuje się do przesyłania raportu szkodowego raz na pół roku do pełnomocnika Zamawiającego na jego pisemną prośbę.</w:t>
      </w:r>
    </w:p>
    <w:p w14:paraId="4CDDCAD9" w14:textId="77777777" w:rsidR="00045815" w:rsidRPr="002A7032" w:rsidRDefault="00045815" w:rsidP="00045815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73BBB43B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bookmarkStart w:id="6" w:name="_Hlk62076818"/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6</w:t>
      </w:r>
    </w:p>
    <w:p w14:paraId="02FE2DA1" w14:textId="77777777" w:rsidR="00045815" w:rsidRPr="002A7032" w:rsidRDefault="00045815" w:rsidP="00045815">
      <w:pPr>
        <w:pStyle w:val="Tekstpodstawowywcity"/>
        <w:spacing w:after="0" w:line="240" w:lineRule="auto"/>
        <w:ind w:left="0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.....................................................................................).</w:t>
      </w:r>
    </w:p>
    <w:bookmarkEnd w:id="6"/>
    <w:p w14:paraId="6C292611" w14:textId="77777777" w:rsidR="00045815" w:rsidRPr="002A7032" w:rsidRDefault="00045815" w:rsidP="00045815">
      <w:pPr>
        <w:pStyle w:val="Tekstpodstawowywcity"/>
        <w:spacing w:after="0" w:line="240" w:lineRule="auto"/>
        <w:ind w:left="0"/>
        <w:rPr>
          <w:rFonts w:ascii="Calibri" w:hAnsi="Calibri" w:cs="Calibri"/>
          <w:bCs/>
          <w:sz w:val="20"/>
          <w:szCs w:val="20"/>
          <w:highlight w:val="red"/>
        </w:rPr>
      </w:pPr>
    </w:p>
    <w:p w14:paraId="306F462A" w14:textId="77777777" w:rsidR="00045815" w:rsidRPr="002A7032" w:rsidRDefault="00045815" w:rsidP="00045815">
      <w:pPr>
        <w:pStyle w:val="Tekstpodstawowywcity"/>
        <w:spacing w:after="0" w:line="240" w:lineRule="auto"/>
        <w:ind w:left="0"/>
        <w:jc w:val="center"/>
        <w:rPr>
          <w:rFonts w:ascii="Calibri" w:hAnsi="Calibri" w:cs="Calibri"/>
          <w:b/>
          <w:sz w:val="20"/>
          <w:szCs w:val="20"/>
        </w:rPr>
      </w:pPr>
      <w:bookmarkStart w:id="7" w:name="_Hlk174711126"/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7</w:t>
      </w:r>
    </w:p>
    <w:bookmarkEnd w:id="7"/>
    <w:p w14:paraId="37E37C18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Zamawiający zapłaci składkę ubezpieczeniową zgodnie z poniższym harmonogramem:</w:t>
      </w:r>
    </w:p>
    <w:p w14:paraId="7838786D" w14:textId="5A4A56C7" w:rsidR="002A7032" w:rsidRPr="002A7032" w:rsidRDefault="002A7032" w:rsidP="002A703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</w:t>
      </w:r>
      <w:r w:rsidRPr="002A7032">
        <w:rPr>
          <w:rFonts w:ascii="Calibri" w:hAnsi="Calibri" w:cs="Calibri"/>
          <w:sz w:val="20"/>
          <w:szCs w:val="20"/>
        </w:rPr>
        <w:t>1 rata do dnia 15.07.202</w:t>
      </w:r>
      <w:r>
        <w:rPr>
          <w:rFonts w:ascii="Calibri" w:hAnsi="Calibri" w:cs="Calibri"/>
          <w:sz w:val="20"/>
          <w:szCs w:val="20"/>
        </w:rPr>
        <w:t>6</w:t>
      </w:r>
      <w:r w:rsidRPr="002A7032">
        <w:rPr>
          <w:rFonts w:ascii="Calibri" w:hAnsi="Calibri" w:cs="Calibri"/>
          <w:sz w:val="20"/>
          <w:szCs w:val="20"/>
        </w:rPr>
        <w:t xml:space="preserve"> r. – w kwocie ……………… zł</w:t>
      </w:r>
    </w:p>
    <w:p w14:paraId="2970F00D" w14:textId="3F16FA93" w:rsidR="002A7032" w:rsidRPr="002A7032" w:rsidRDefault="002A7032" w:rsidP="002A703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            2 rata do dnia 15.01.202</w:t>
      </w:r>
      <w:r>
        <w:rPr>
          <w:rFonts w:ascii="Calibri" w:hAnsi="Calibri" w:cs="Calibri"/>
          <w:sz w:val="20"/>
          <w:szCs w:val="20"/>
        </w:rPr>
        <w:t>7</w:t>
      </w:r>
      <w:r w:rsidRPr="002A7032">
        <w:rPr>
          <w:rFonts w:ascii="Calibri" w:hAnsi="Calibri" w:cs="Calibri"/>
          <w:sz w:val="20"/>
          <w:szCs w:val="20"/>
        </w:rPr>
        <w:t xml:space="preserve"> r. – w kwocie …………….. zł</w:t>
      </w:r>
    </w:p>
    <w:p w14:paraId="2DA174D7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60C2ED4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8</w:t>
      </w:r>
    </w:p>
    <w:p w14:paraId="3C6D42DF" w14:textId="77777777" w:rsidR="00045815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 obsłudze ubezpieczeń zawartych w wyniku przeprowadzonego postępowania pośredniczyć będzie Broker ubezpieczeniowy Zamawiającego – Maximus Broker sp.  z o.o. wynagradzany prowizyjnie przez Wykonawcę według zwyczajowo przyjętych stawek za cały okres ubezpieczenia wynikający z niniejszej umowy.</w:t>
      </w:r>
    </w:p>
    <w:p w14:paraId="6E85F773" w14:textId="77777777" w:rsidR="002A7032" w:rsidRPr="002A7032" w:rsidRDefault="002A7032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6AB4645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9</w:t>
      </w:r>
    </w:p>
    <w:p w14:paraId="33B39611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 zawartych na podstawie niniejszej umowy umowach ubezpieczenia zastosowanie będą miały następujące wysokości  </w:t>
      </w:r>
      <w:r w:rsidRPr="002A7032">
        <w:rPr>
          <w:rFonts w:ascii="Calibri" w:hAnsi="Calibri" w:cs="Calibri"/>
          <w:bCs/>
          <w:sz w:val="20"/>
          <w:szCs w:val="20"/>
        </w:rPr>
        <w:t>franszyz</w:t>
      </w:r>
      <w:r w:rsidRPr="002A7032">
        <w:rPr>
          <w:rFonts w:ascii="Calibri" w:hAnsi="Calibri" w:cs="Calibri"/>
          <w:sz w:val="20"/>
          <w:szCs w:val="20"/>
        </w:rPr>
        <w:t xml:space="preserve"> i udziałów własnych:</w:t>
      </w:r>
    </w:p>
    <w:p w14:paraId="0B90CB38" w14:textId="77777777" w:rsidR="00045815" w:rsidRPr="002A7032" w:rsidRDefault="00045815" w:rsidP="006C1F5C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ubezpieczenie mienia od wszystkich ryzyk –  ………………</w:t>
      </w:r>
    </w:p>
    <w:p w14:paraId="00DF9E36" w14:textId="77777777" w:rsidR="00045815" w:rsidRPr="002A7032" w:rsidRDefault="00045815" w:rsidP="006C1F5C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ubezpieczenie odpowiedzialności cywilnej – ………………………….. </w:t>
      </w:r>
    </w:p>
    <w:p w14:paraId="1DC51C91" w14:textId="77777777" w:rsidR="00045815" w:rsidRPr="002A7032" w:rsidRDefault="00045815" w:rsidP="006C1F5C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ubezpieczenie NNW - ……………………..</w:t>
      </w:r>
    </w:p>
    <w:p w14:paraId="0A3555AA" w14:textId="77777777" w:rsidR="00045815" w:rsidRPr="002A7032" w:rsidRDefault="00045815" w:rsidP="00045815">
      <w:pPr>
        <w:spacing w:after="0" w:line="240" w:lineRule="auto"/>
        <w:ind w:left="645"/>
        <w:jc w:val="both"/>
        <w:rPr>
          <w:rFonts w:ascii="Calibri" w:hAnsi="Calibri" w:cs="Calibri"/>
          <w:sz w:val="20"/>
          <w:szCs w:val="20"/>
        </w:rPr>
      </w:pPr>
    </w:p>
    <w:p w14:paraId="3B24065E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§ 10</w:t>
      </w:r>
    </w:p>
    <w:p w14:paraId="7015130C" w14:textId="2472DB55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1. </w:t>
      </w:r>
      <w:bookmarkStart w:id="8" w:name="_Hlk71287317"/>
      <w:r w:rsidRPr="002A7032">
        <w:rPr>
          <w:rFonts w:ascii="Calibri" w:hAnsi="Calibri" w:cs="Calibri"/>
          <w:sz w:val="20"/>
          <w:szCs w:val="20"/>
        </w:rPr>
        <w:t xml:space="preserve">W sprawach nieuregulowanych niniejszą umową, SWZ i ofertą Wykonawcy, zastosowanie mają przepisy Ustawy z dnia 23 kwietnia 1964 r. - Kodeks cywilny </w:t>
      </w:r>
      <w:bookmarkStart w:id="9" w:name="_Hlk55226627"/>
      <w:bookmarkEnd w:id="8"/>
      <w:r w:rsidRPr="002A7032">
        <w:rPr>
          <w:rFonts w:ascii="Calibri" w:hAnsi="Calibri" w:cs="Calibri"/>
          <w:sz w:val="20"/>
          <w:szCs w:val="20"/>
        </w:rPr>
        <w:t xml:space="preserve">(Dz.U. 2025, poz. 1071 z późn. zm.) </w:t>
      </w:r>
      <w:bookmarkEnd w:id="9"/>
      <w:r w:rsidRPr="002A7032">
        <w:rPr>
          <w:rFonts w:ascii="Calibri" w:hAnsi="Calibri" w:cs="Calibri"/>
          <w:sz w:val="20"/>
          <w:szCs w:val="20"/>
        </w:rPr>
        <w:t xml:space="preserve">zwany dalej Kodeksem cywilnym, Ustawy z dnia 11 września 2015 r. o działalności ubezpieczeniowej i reasekuracyjnej </w:t>
      </w:r>
      <w:bookmarkStart w:id="10" w:name="_Hlk132628318"/>
      <w:r w:rsidRPr="002A7032">
        <w:rPr>
          <w:rFonts w:ascii="Calibri" w:hAnsi="Calibri" w:cs="Calibri"/>
          <w:sz w:val="20"/>
          <w:szCs w:val="20"/>
        </w:rPr>
        <w:t xml:space="preserve">Dz.U. z 2025 r. poz. 1526), Ustawy z dnia 15 grudnia 2017 r. o dystrybucji ubezpieczeń (Dz.U. z 2026 r. poz. 12) </w:t>
      </w:r>
      <w:bookmarkEnd w:id="10"/>
      <w:r w:rsidRPr="002A7032">
        <w:rPr>
          <w:rFonts w:ascii="Calibri" w:hAnsi="Calibri" w:cs="Calibri"/>
          <w:sz w:val="20"/>
          <w:szCs w:val="20"/>
        </w:rPr>
        <w:t>oraz postanowienia OWU tj.:</w:t>
      </w:r>
    </w:p>
    <w:p w14:paraId="73889776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1)  ..............................................................................................................</w:t>
      </w:r>
    </w:p>
    <w:p w14:paraId="5A277D7B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2)  ..............................................................................................................</w:t>
      </w:r>
    </w:p>
    <w:p w14:paraId="3805BC03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3)  ..............................................................................................................</w:t>
      </w:r>
    </w:p>
    <w:p w14:paraId="4F0AA13F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4)  ..............................................................................................................</w:t>
      </w:r>
    </w:p>
    <w:p w14:paraId="65D8C5C7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5)  ..............................................................................................................</w:t>
      </w:r>
    </w:p>
    <w:p w14:paraId="48283F9B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B1CEEC1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2. Zapisy ww. OWU mają zastosowanie, o ile nie są sprzeczne z zapisami SWZ oraz przepisów przywołanych </w:t>
      </w:r>
      <w:r w:rsidRPr="002A7032">
        <w:rPr>
          <w:rFonts w:ascii="Calibri" w:hAnsi="Calibri" w:cs="Calibri"/>
          <w:sz w:val="20"/>
          <w:szCs w:val="20"/>
        </w:rPr>
        <w:br/>
        <w:t>w ust. 1.</w:t>
      </w:r>
    </w:p>
    <w:p w14:paraId="30004CF6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  <w:bookmarkStart w:id="11" w:name="_Hlk62203420"/>
    </w:p>
    <w:p w14:paraId="169553F5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bookmarkStart w:id="12" w:name="_Hlk62051386"/>
      <w:bookmarkStart w:id="13" w:name="_Hlk62126968"/>
      <w:bookmarkStart w:id="14" w:name="_Hlk63066557"/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11</w:t>
      </w:r>
    </w:p>
    <w:p w14:paraId="79C2A8A1" w14:textId="77777777" w:rsidR="00045815" w:rsidRPr="002A7032" w:rsidRDefault="00045815" w:rsidP="00045815">
      <w:pPr>
        <w:spacing w:after="0" w:line="240" w:lineRule="auto"/>
        <w:ind w:left="426" w:right="10" w:hanging="284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2A7032">
        <w:rPr>
          <w:rFonts w:ascii="Calibri" w:hAnsi="Calibri" w:cs="Calibri"/>
          <w:color w:val="000000"/>
          <w:sz w:val="20"/>
          <w:szCs w:val="20"/>
          <w:lang w:eastAsia="ja-JP"/>
        </w:rPr>
        <w:t xml:space="preserve">1. Zamawiającemu przysługuje prawo wypowiedzenia Umowy w trybie natychmiastowym </w:t>
      </w:r>
      <w:r w:rsidRPr="002A7032">
        <w:rPr>
          <w:rFonts w:ascii="Calibri" w:hAnsi="Calibri" w:cs="Calibri"/>
          <w:color w:val="000000"/>
          <w:sz w:val="20"/>
          <w:szCs w:val="20"/>
          <w:lang w:eastAsia="ja-JP"/>
        </w:rPr>
        <w:br/>
        <w:t>w następujących okolicznościach:</w:t>
      </w:r>
    </w:p>
    <w:p w14:paraId="3BCC2565" w14:textId="77777777" w:rsidR="00045815" w:rsidRPr="002A7032" w:rsidRDefault="00045815" w:rsidP="00045815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2A7032">
        <w:rPr>
          <w:rFonts w:ascii="Calibri" w:hAnsi="Calibri" w:cs="Calibri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21C365BD" w14:textId="77777777" w:rsidR="00045815" w:rsidRPr="002A7032" w:rsidRDefault="00045815" w:rsidP="00045815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2A7032">
        <w:rPr>
          <w:rFonts w:ascii="Calibri" w:hAnsi="Calibri" w:cs="Calibri"/>
          <w:color w:val="000000"/>
          <w:sz w:val="20"/>
          <w:szCs w:val="20"/>
          <w:lang w:eastAsia="ja-JP"/>
        </w:rPr>
        <w:t>2) zostanie wydany nakaz zajęcia całości lub istotnej części majątku Wykonawcy;</w:t>
      </w:r>
    </w:p>
    <w:p w14:paraId="6022D987" w14:textId="77777777" w:rsidR="00045815" w:rsidRPr="002A7032" w:rsidRDefault="00045815" w:rsidP="00045815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2A7032">
        <w:rPr>
          <w:rFonts w:ascii="Calibri" w:hAnsi="Calibri" w:cs="Calibri"/>
          <w:color w:val="000000"/>
          <w:sz w:val="20"/>
          <w:szCs w:val="20"/>
          <w:lang w:eastAsia="ja-JP"/>
        </w:rPr>
        <w:t>3) Wykonawca przerwał realizację zamówienia, nie informując o tym pisemnie Zamawiającego i przerwa ta trwa dłużej niż 30 dni.</w:t>
      </w:r>
    </w:p>
    <w:p w14:paraId="33FFF007" w14:textId="77777777" w:rsidR="00045815" w:rsidRPr="002A7032" w:rsidRDefault="00045815" w:rsidP="006C1F5C">
      <w:pPr>
        <w:pStyle w:val="Akapitzlist"/>
        <w:numPr>
          <w:ilvl w:val="0"/>
          <w:numId w:val="10"/>
        </w:numPr>
        <w:spacing w:after="0" w:line="240" w:lineRule="auto"/>
        <w:ind w:right="10"/>
        <w:jc w:val="both"/>
        <w:rPr>
          <w:rFonts w:ascii="Calibri" w:eastAsia="Times New Roman" w:hAnsi="Calibri" w:cs="Calibri"/>
          <w:color w:val="000000"/>
          <w:sz w:val="20"/>
          <w:szCs w:val="20"/>
          <w:lang w:eastAsia="ja-JP"/>
        </w:rPr>
      </w:pPr>
      <w:r w:rsidRPr="002A7032">
        <w:rPr>
          <w:rFonts w:ascii="Calibri" w:eastAsia="Times New Roman" w:hAnsi="Calibri" w:cs="Calibri"/>
          <w:color w:val="000000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2A7032">
        <w:rPr>
          <w:rFonts w:ascii="Calibri" w:eastAsia="Times New Roman" w:hAnsi="Calibri" w:cs="Calibri"/>
          <w:color w:val="000000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7CA80A2A" w14:textId="77777777" w:rsidR="00045815" w:rsidRPr="002A7032" w:rsidRDefault="00045815" w:rsidP="006C1F5C">
      <w:pPr>
        <w:numPr>
          <w:ilvl w:val="0"/>
          <w:numId w:val="10"/>
        </w:numPr>
        <w:spacing w:after="0" w:line="240" w:lineRule="auto"/>
        <w:ind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2A7032">
        <w:rPr>
          <w:rFonts w:ascii="Calibri" w:hAnsi="Calibri" w:cs="Calibri"/>
          <w:color w:val="000000"/>
          <w:sz w:val="20"/>
          <w:szCs w:val="20"/>
          <w:lang w:eastAsia="ja-JP"/>
        </w:rPr>
        <w:t>Zamawiającemu ponadto przysługuje prawo odstąpienia od umowy w przypadkach określonych w art. 456 Ustawy PZP. W takim przypadku Wykonawca może żądać wyłącznie wynagrodzenia należnego z tytułu wykonania części Umowy.</w:t>
      </w:r>
    </w:p>
    <w:p w14:paraId="559AF45A" w14:textId="77777777" w:rsidR="00045815" w:rsidRPr="002A7032" w:rsidRDefault="00045815" w:rsidP="006C1F5C">
      <w:pPr>
        <w:numPr>
          <w:ilvl w:val="0"/>
          <w:numId w:val="10"/>
        </w:numPr>
        <w:spacing w:after="0" w:line="240" w:lineRule="auto"/>
        <w:ind w:right="10"/>
        <w:jc w:val="both"/>
        <w:rPr>
          <w:rFonts w:ascii="Calibri" w:hAnsi="Calibri" w:cs="Calibri"/>
          <w:color w:val="FF0000"/>
          <w:sz w:val="20"/>
          <w:szCs w:val="20"/>
          <w:lang w:eastAsia="ja-JP"/>
        </w:rPr>
      </w:pPr>
      <w:r w:rsidRPr="002A7032">
        <w:rPr>
          <w:rFonts w:ascii="Calibri" w:hAnsi="Calibri" w:cs="Calibri"/>
          <w:sz w:val="20"/>
          <w:szCs w:val="20"/>
        </w:rPr>
        <w:lastRenderedPageBreak/>
        <w:t>Odstąpienie od umowy lub wypowiedzenie umowy powinno nastąpić w formie pisemnej i powinno zawierać uzasadnienie. Dopuszczalne jest również odstąpienie od umowy lub jej wypowiedzenie poprzez złożenie oświadczenia woli w postaci elektronicznej opatrzonego kwalifikowanym podpisem elektronicznym, zgodnie z art. 78¹ § 1 Kodeksu cywilnego.</w:t>
      </w:r>
    </w:p>
    <w:bookmarkEnd w:id="12"/>
    <w:bookmarkEnd w:id="13"/>
    <w:p w14:paraId="349D0DB8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8240A56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§ 12</w:t>
      </w:r>
    </w:p>
    <w:p w14:paraId="69AD4B73" w14:textId="77777777" w:rsidR="00045815" w:rsidRPr="002A7032" w:rsidRDefault="00045815" w:rsidP="006C1F5C">
      <w:pPr>
        <w:pStyle w:val="Akapitzlist"/>
        <w:numPr>
          <w:ilvl w:val="1"/>
          <w:numId w:val="15"/>
        </w:numPr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5" w:name="_Hlk146096317"/>
      <w:r w:rsidRPr="002A7032">
        <w:rPr>
          <w:rFonts w:ascii="Calibri" w:hAnsi="Calibri" w:cs="Calibri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38345C2F" w14:textId="77777777" w:rsidR="00045815" w:rsidRPr="002A7032" w:rsidRDefault="00045815" w:rsidP="006C1F5C">
      <w:pPr>
        <w:pStyle w:val="Akapitzlist"/>
        <w:numPr>
          <w:ilvl w:val="3"/>
          <w:numId w:val="16"/>
        </w:numPr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w wysokości 5% łącznej wartości zamówienia </w:t>
      </w:r>
      <w:bookmarkStart w:id="16" w:name="_Hlk62648103"/>
      <w:r w:rsidRPr="002A7032">
        <w:rPr>
          <w:rFonts w:ascii="Calibri" w:hAnsi="Calibri" w:cs="Calibri"/>
          <w:sz w:val="20"/>
          <w:szCs w:val="20"/>
        </w:rPr>
        <w:t>(składek) określonej w § 6</w:t>
      </w:r>
      <w:bookmarkEnd w:id="16"/>
      <w:r w:rsidRPr="002A7032">
        <w:rPr>
          <w:rFonts w:ascii="Calibri" w:hAnsi="Calibri" w:cs="Calibri"/>
          <w:sz w:val="20"/>
          <w:szCs w:val="20"/>
        </w:rPr>
        <w:t xml:space="preserve"> z tytułu braku zapłaty wynagrodzenia należnego podwykonawcom </w:t>
      </w:r>
    </w:p>
    <w:p w14:paraId="4BC15602" w14:textId="77777777" w:rsidR="00045815" w:rsidRPr="002A7032" w:rsidRDefault="00045815" w:rsidP="006C1F5C">
      <w:pPr>
        <w:pStyle w:val="Akapitzlist"/>
        <w:numPr>
          <w:ilvl w:val="3"/>
          <w:numId w:val="16"/>
        </w:numPr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 wysokości 3% łącznej wartości zamówienia (składek) określonej w § 6 z tytułu nieterminowej zapłaty wynagrodzenia należnego podwykonawcom</w:t>
      </w:r>
    </w:p>
    <w:p w14:paraId="530D69E2" w14:textId="5AFE3B0C" w:rsidR="00045815" w:rsidRPr="002A7032" w:rsidRDefault="00045815" w:rsidP="006C1F5C">
      <w:pPr>
        <w:pStyle w:val="Akapitzlist"/>
        <w:numPr>
          <w:ilvl w:val="1"/>
          <w:numId w:val="15"/>
        </w:numPr>
        <w:tabs>
          <w:tab w:val="clear" w:pos="1440"/>
          <w:tab w:val="num" w:pos="284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7" w:name="_Hlk210381266"/>
      <w:r w:rsidRPr="002A7032">
        <w:rPr>
          <w:rFonts w:ascii="Calibri" w:hAnsi="Calibri" w:cs="Calibri"/>
          <w:sz w:val="20"/>
          <w:szCs w:val="20"/>
        </w:rPr>
        <w:t>Łączna maksymalna wysokość kar umownych, których mogą dochodzić strony wynosi 5% wynagrodzenia określonego w § 6 umowy.</w:t>
      </w:r>
    </w:p>
    <w:bookmarkEnd w:id="17"/>
    <w:p w14:paraId="44A3F72A" w14:textId="77777777" w:rsidR="00045815" w:rsidRPr="002A7032" w:rsidRDefault="00045815" w:rsidP="006C1F5C">
      <w:pPr>
        <w:pStyle w:val="Akapitzlist"/>
        <w:numPr>
          <w:ilvl w:val="1"/>
          <w:numId w:val="15"/>
        </w:numPr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614DEDF5" w14:textId="77777777" w:rsidR="00045815" w:rsidRPr="002A7032" w:rsidRDefault="00045815" w:rsidP="006C1F5C">
      <w:pPr>
        <w:pStyle w:val="Akapitzlist"/>
        <w:numPr>
          <w:ilvl w:val="1"/>
          <w:numId w:val="15"/>
        </w:numPr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bookmarkEnd w:id="15"/>
    <w:p w14:paraId="05AEB8D5" w14:textId="77777777" w:rsidR="00045815" w:rsidRPr="002A7032" w:rsidRDefault="00045815" w:rsidP="00045815">
      <w:pPr>
        <w:pStyle w:val="Akapitzlist"/>
        <w:ind w:left="284"/>
        <w:rPr>
          <w:rFonts w:ascii="Calibri" w:hAnsi="Calibri" w:cs="Calibri"/>
          <w:sz w:val="20"/>
          <w:szCs w:val="20"/>
        </w:rPr>
      </w:pPr>
    </w:p>
    <w:bookmarkEnd w:id="14"/>
    <w:p w14:paraId="211B914C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fldChar w:fldCharType="begin"/>
      </w:r>
      <w:r w:rsidRPr="002A7032">
        <w:rPr>
          <w:rFonts w:ascii="Calibri" w:hAnsi="Calibri" w:cs="Calibri"/>
          <w:sz w:val="20"/>
          <w:szCs w:val="20"/>
        </w:rPr>
        <w:instrText>\SYMBOL 167 \f "Times New Roman CE"</w:instrText>
      </w:r>
      <w:r w:rsidRPr="002A7032">
        <w:rPr>
          <w:rFonts w:ascii="Calibri" w:hAnsi="Calibri" w:cs="Calibri"/>
          <w:sz w:val="20"/>
          <w:szCs w:val="20"/>
        </w:rPr>
        <w:fldChar w:fldCharType="end"/>
      </w:r>
      <w:r w:rsidRPr="002A7032">
        <w:rPr>
          <w:rFonts w:ascii="Calibri" w:hAnsi="Calibri" w:cs="Calibri"/>
          <w:sz w:val="20"/>
          <w:szCs w:val="20"/>
        </w:rPr>
        <w:t xml:space="preserve"> 13</w:t>
      </w:r>
    </w:p>
    <w:p w14:paraId="39A1D731" w14:textId="77777777" w:rsidR="00045815" w:rsidRPr="002A7032" w:rsidRDefault="00045815" w:rsidP="006C1F5C">
      <w:pPr>
        <w:pStyle w:val="Akapitzlist"/>
        <w:numPr>
          <w:ilvl w:val="0"/>
          <w:numId w:val="4"/>
        </w:numPr>
        <w:tabs>
          <w:tab w:val="clear" w:pos="645"/>
        </w:tabs>
        <w:spacing w:after="0" w:line="240" w:lineRule="auto"/>
        <w:ind w:left="284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10C950B0" w14:textId="77777777" w:rsidR="00045815" w:rsidRPr="002A7032" w:rsidRDefault="00045815" w:rsidP="006C1F5C">
      <w:pPr>
        <w:numPr>
          <w:ilvl w:val="0"/>
          <w:numId w:val="4"/>
        </w:numPr>
        <w:tabs>
          <w:tab w:val="clear" w:pos="645"/>
        </w:tabs>
        <w:spacing w:after="0" w:line="240" w:lineRule="auto"/>
        <w:ind w:left="284" w:right="-1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 aneksu do niniejszej umowy, pod rygorem nieważności takiej zmiany.</w:t>
      </w:r>
    </w:p>
    <w:bookmarkEnd w:id="11"/>
    <w:p w14:paraId="16293A45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6AD23BC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bookmarkStart w:id="18" w:name="_Hlk62203537"/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14</w:t>
      </w:r>
    </w:p>
    <w:p w14:paraId="7B40C5C0" w14:textId="77777777" w:rsidR="00045815" w:rsidRPr="002A7032" w:rsidRDefault="00045815" w:rsidP="006C1F5C">
      <w:pPr>
        <w:pStyle w:val="Akapitzlist"/>
        <w:numPr>
          <w:ilvl w:val="1"/>
          <w:numId w:val="7"/>
        </w:numPr>
        <w:tabs>
          <w:tab w:val="clear" w:pos="1440"/>
          <w:tab w:val="num" w:pos="284"/>
        </w:tabs>
        <w:spacing w:after="0" w:line="240" w:lineRule="auto"/>
        <w:ind w:left="284" w:right="-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9" w:name="_Hlk62053560"/>
      <w:r w:rsidRPr="002A7032">
        <w:rPr>
          <w:rFonts w:ascii="Calibri" w:hAnsi="Calibri" w:cs="Calibri"/>
          <w:sz w:val="20"/>
          <w:szCs w:val="20"/>
        </w:rPr>
        <w:t xml:space="preserve">Zgodnie z art. 455 ust. 1 pkt. 1 Ustawy PZP Zamawiający przewiduje możliwość wprowadzenia niżej wymienionych zmian postanowień niniejszej umowy w stosunku do treści oferty, na podstawie której dokonano wyboru Wykonawcy: </w:t>
      </w:r>
    </w:p>
    <w:bookmarkEnd w:id="19"/>
    <w:p w14:paraId="7EEF4A83" w14:textId="77777777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3D0A75DB" w14:textId="2FC8DCC8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zmiany wysokości składki lub raty składki w ubezpieczeniach majątkowych w przypadku zmiany sumy    ubezpieczenia – w przypadku zmiany wartości majątku w okresie ubezpieczenia</w:t>
      </w:r>
      <w:r w:rsidR="002A7032">
        <w:rPr>
          <w:rFonts w:ascii="Calibri" w:hAnsi="Calibri" w:cs="Calibri"/>
          <w:sz w:val="20"/>
          <w:szCs w:val="20"/>
        </w:rPr>
        <w:t xml:space="preserve"> </w:t>
      </w:r>
      <w:r w:rsidRPr="002A7032">
        <w:rPr>
          <w:rFonts w:ascii="Calibri" w:hAnsi="Calibri" w:cs="Calibri"/>
          <w:sz w:val="20"/>
          <w:szCs w:val="20"/>
        </w:rPr>
        <w:t>oraz w wyniku nabycia składników majątkowych w okresie pomiędzy zebraniem danych a rozpoczęciem okresu ubezpieczenia. Składka będzie rozliczana zgodnie z, określonymi w SWZ, zapisami klauzuli warunków i taryf oraz klauzul automatycznego pokrycia;</w:t>
      </w:r>
    </w:p>
    <w:p w14:paraId="55582C8C" w14:textId="77777777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zmiany wysokości składki lub raty składki w ubezpieczeniu odpowiedzialności cywilnej i ubezpieczeniach zawartych w systemie na pierwsze ryzyko w wyniku podwyższenia wysokości sumy gwarancyjnej i zmiany limitów odpowiedzialności na wniosek Zamawiającego oraz za zgodą Wykonawcy. Zmiana taka będzie możliwa tylko pod warunkiem, że Zamawiający zaakceptuje propozycje Wykonawcy dotyczące tej zmiany;</w:t>
      </w:r>
    </w:p>
    <w:p w14:paraId="32B1D678" w14:textId="77777777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zmiany wysokości składki w ubezpieczeniu mienia od wszystkich ryzyk w przypadku zmiany sumy ubezpieczenia budynków i budowli – w przypadku zmiany rodzaju wartości budynku/budowli (np. z wartości księgowej brutto na wartość odtworzeniową). Składka będzie rozliczana zgodnie z, określonymi w SWZ, zapisami klauzuli warunków i taryf;</w:t>
      </w:r>
    </w:p>
    <w:p w14:paraId="6B7D8ABD" w14:textId="77777777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zmiany wysokości składki lub raty składki w ubezpieczeniu następstw nieszczęśliwych wypadków – w przypadku zmiany liczby osób ubezpieczonych oraz wysokości sumy ubezpieczenia na osobę w okresie ubezpieczenia. Składka będzie rozliczana zgodnie z, określonymi w SWZ, zapisami klauzuli warunków i taryf;</w:t>
      </w:r>
    </w:p>
    <w:p w14:paraId="5136924C" w14:textId="77777777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lastRenderedPageBreak/>
        <w:t>zmiany dotyczące liczby jednostek organizacyjnych Zamawiającego i innych podmiotów (osób prawnych) podlegających ubezpieczeniu i ich formy prawnej - w przypadku:</w:t>
      </w:r>
    </w:p>
    <w:p w14:paraId="35974607" w14:textId="77777777" w:rsidR="00045815" w:rsidRPr="002A7032" w:rsidRDefault="00045815" w:rsidP="006C1F5C">
      <w:pPr>
        <w:pStyle w:val="Akapitzlist"/>
        <w:numPr>
          <w:ilvl w:val="0"/>
          <w:numId w:val="8"/>
        </w:numPr>
        <w:tabs>
          <w:tab w:val="clear" w:pos="360"/>
          <w:tab w:val="num" w:pos="1276"/>
        </w:tabs>
        <w:spacing w:after="0" w:line="240" w:lineRule="auto"/>
        <w:ind w:left="1276" w:right="-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powstania nowych jednostek/osób prawnych (w wyniku utworzenia, połączenia lub wyodrębniania) - składka będzie rozliczana bądź naliczana zgodnie z, określonymi w SWZ, zapisami klauzuli warunków i taryf;</w:t>
      </w:r>
    </w:p>
    <w:p w14:paraId="07663AE9" w14:textId="77777777" w:rsidR="00045815" w:rsidRPr="002A7032" w:rsidRDefault="00045815" w:rsidP="006C1F5C">
      <w:pPr>
        <w:numPr>
          <w:ilvl w:val="0"/>
          <w:numId w:val="8"/>
        </w:numPr>
        <w:tabs>
          <w:tab w:val="clear" w:pos="360"/>
          <w:tab w:val="num" w:pos="1134"/>
          <w:tab w:val="num" w:pos="1276"/>
        </w:tabs>
        <w:spacing w:after="0" w:line="240" w:lineRule="auto"/>
        <w:ind w:left="1276" w:right="-1" w:hanging="283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przekształcenia jednostki/osoby prawnej – warunki ubezpieczenia będą nie gorsze jak dla jednostki/osoby prawnej pierwotnej;  </w:t>
      </w:r>
    </w:p>
    <w:p w14:paraId="77EEB13E" w14:textId="77777777" w:rsidR="00045815" w:rsidRPr="002A7032" w:rsidRDefault="00045815" w:rsidP="006C1F5C">
      <w:pPr>
        <w:numPr>
          <w:ilvl w:val="0"/>
          <w:numId w:val="8"/>
        </w:numPr>
        <w:tabs>
          <w:tab w:val="clear" w:pos="360"/>
          <w:tab w:val="num" w:pos="1134"/>
          <w:tab w:val="num" w:pos="1276"/>
        </w:tabs>
        <w:spacing w:after="0" w:line="240" w:lineRule="auto"/>
        <w:ind w:left="1276" w:right="-1" w:hanging="283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likwidacji jednostki/osoby prawnej – jednostka/osoba prawna zostanie wyłączona z ochrony ubezpieczeniowej, a jeżeli jej mienie zostanie przekazane innym jednostkom organizacyjnym Zamawiającego lub osobom prawnym podlegającym ubezpieczeniu w ramach niniejszego postępowania, to zostanie ono objęte ochroną przez Wykonawcę na warunkach ubezpieczenia nie gorszych jak dla jednostki zlikwidowanej.</w:t>
      </w:r>
    </w:p>
    <w:p w14:paraId="1B1284FF" w14:textId="77777777" w:rsidR="00045815" w:rsidRPr="002A7032" w:rsidRDefault="00045815" w:rsidP="006C1F5C">
      <w:pPr>
        <w:numPr>
          <w:ilvl w:val="0"/>
          <w:numId w:val="8"/>
        </w:numPr>
        <w:tabs>
          <w:tab w:val="clear" w:pos="360"/>
          <w:tab w:val="num" w:pos="1134"/>
          <w:tab w:val="num" w:pos="1276"/>
        </w:tabs>
        <w:spacing w:after="0" w:line="240" w:lineRule="auto"/>
        <w:ind w:left="1276" w:right="-1" w:hanging="283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włączenia dodatkowych jednostek/osób prawnych do ubezpieczenia w okresie realizacji zamówienia, na wniosek Zamawiającego i za zgodą Wykonawcy – dotyczy to jednostek/osób prawnych, które nie były wykazane do ubezpieczenia w chwili udzielenia zamówienia publicznego Wykonawcy;</w:t>
      </w:r>
    </w:p>
    <w:p w14:paraId="3084ECA6" w14:textId="77777777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7677771D" w14:textId="77777777" w:rsidR="00045815" w:rsidRPr="002A7032" w:rsidRDefault="00045815" w:rsidP="006C1F5C">
      <w:pPr>
        <w:pStyle w:val="Akapitzlist"/>
        <w:numPr>
          <w:ilvl w:val="3"/>
          <w:numId w:val="1"/>
        </w:numPr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zmiany zakresu ubezpieczenia wynikająca ze zmian przepisów prawnych.</w:t>
      </w:r>
    </w:p>
    <w:p w14:paraId="6021996E" w14:textId="77777777" w:rsidR="00045815" w:rsidRPr="002A7032" w:rsidRDefault="00045815" w:rsidP="006C1F5C">
      <w:pPr>
        <w:pStyle w:val="Akapitzlist"/>
        <w:numPr>
          <w:ilvl w:val="1"/>
          <w:numId w:val="7"/>
        </w:numPr>
        <w:tabs>
          <w:tab w:val="clear" w:pos="1440"/>
          <w:tab w:val="num" w:pos="851"/>
        </w:tabs>
        <w:spacing w:after="0" w:line="240" w:lineRule="auto"/>
        <w:ind w:left="0" w:firstLine="0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(lub aneksami do umów ubezpieczenia) zawartymi w zakończonym rocznym okresie ubezpieczenia.</w:t>
      </w:r>
    </w:p>
    <w:p w14:paraId="18741C7B" w14:textId="7A602344" w:rsidR="00045815" w:rsidRPr="002A7032" w:rsidRDefault="00045815" w:rsidP="006C1F5C">
      <w:pPr>
        <w:pStyle w:val="Akapitzlist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Calibri" w:hAnsi="Calibri" w:cs="Calibri"/>
          <w:color w:val="FF0000"/>
          <w:sz w:val="20"/>
          <w:szCs w:val="20"/>
        </w:rPr>
      </w:pPr>
      <w:bookmarkStart w:id="20" w:name="_Hlk118908450"/>
      <w:bookmarkStart w:id="21" w:name="_Hlk108169129"/>
      <w:bookmarkEnd w:id="18"/>
      <w:r w:rsidRPr="002A7032">
        <w:rPr>
          <w:rFonts w:ascii="Calibri" w:hAnsi="Calibri" w:cs="Calibri"/>
          <w:sz w:val="20"/>
          <w:szCs w:val="20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39755D4C" w14:textId="77777777" w:rsidR="00045815" w:rsidRPr="002A7032" w:rsidRDefault="00045815" w:rsidP="006C1F5C">
      <w:pPr>
        <w:pStyle w:val="Akapitzlist"/>
        <w:numPr>
          <w:ilvl w:val="0"/>
          <w:numId w:val="17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poziom zmiany kosztów, uprawniający strony umowy do żądania zmiany wynagrodzenia wynosi 10 proc. i oznacza zmianę wskaźnika określonego w lit. c).</w:t>
      </w:r>
    </w:p>
    <w:p w14:paraId="6688F271" w14:textId="77777777" w:rsidR="00045815" w:rsidRPr="002A7032" w:rsidRDefault="00045815" w:rsidP="006C1F5C">
      <w:pPr>
        <w:pStyle w:val="Akapitzlist"/>
        <w:numPr>
          <w:ilvl w:val="0"/>
          <w:numId w:val="17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jako początkowy termin ustalenia zmiany wynagrodzenia ustala się datę początkową siódmego miesiąca okresu ubezpieczenia</w:t>
      </w:r>
    </w:p>
    <w:p w14:paraId="2EC9BDFB" w14:textId="77777777" w:rsidR="00045815" w:rsidRPr="002A7032" w:rsidRDefault="00045815" w:rsidP="006C1F5C">
      <w:pPr>
        <w:pStyle w:val="Akapitzlist"/>
        <w:numPr>
          <w:ilvl w:val="0"/>
          <w:numId w:val="17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jako podstawę do ustalenia zmiany wynagrodzenia przyjmuje się wskaźnik cen towarów i usług konsumpcyjnych publikowany przez Główny Urząd Statystyczny za miesiąc, w którym przypada początek siódmego miesiąca obowiązywania umowy,</w:t>
      </w:r>
    </w:p>
    <w:p w14:paraId="0C8A135D" w14:textId="77777777" w:rsidR="00045815" w:rsidRPr="002A7032" w:rsidRDefault="00045815" w:rsidP="006C1F5C">
      <w:pPr>
        <w:pStyle w:val="Akapitzlist"/>
        <w:numPr>
          <w:ilvl w:val="0"/>
          <w:numId w:val="17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jako zmianę kosztów (dalej wskaźnik zmiany kosztów) przyjmuje się: </w:t>
      </w:r>
    </w:p>
    <w:p w14:paraId="28158DB6" w14:textId="77777777" w:rsidR="00045815" w:rsidRPr="002A7032" w:rsidRDefault="00045815" w:rsidP="00045815">
      <w:pPr>
        <w:autoSpaceDE w:val="0"/>
        <w:autoSpaceDN w:val="0"/>
        <w:spacing w:after="0" w:line="240" w:lineRule="auto"/>
        <w:ind w:left="851" w:hanging="142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- procentową zmianę wskazanego powyżej, określoną zgodnie z następującą regułą:</w:t>
      </w:r>
    </w:p>
    <w:p w14:paraId="5DEA3810" w14:textId="77777777" w:rsidR="00045815" w:rsidRPr="002A7032" w:rsidRDefault="00045815" w:rsidP="00045815">
      <w:pPr>
        <w:autoSpaceDE w:val="0"/>
        <w:autoSpaceDN w:val="0"/>
        <w:spacing w:after="0" w:line="240" w:lineRule="auto"/>
        <w:ind w:left="851"/>
        <w:jc w:val="both"/>
        <w:rPr>
          <w:rFonts w:ascii="Calibri" w:hAnsi="Calibri" w:cs="Calibri"/>
          <w:sz w:val="20"/>
          <w:szCs w:val="20"/>
        </w:rPr>
      </w:pPr>
      <w:proofErr w:type="spellStart"/>
      <w:r w:rsidRPr="002A7032">
        <w:rPr>
          <w:rFonts w:ascii="Calibri" w:hAnsi="Calibri" w:cs="Calibri"/>
          <w:sz w:val="20"/>
          <w:szCs w:val="20"/>
        </w:rPr>
        <w:t>ZmCPI</w:t>
      </w:r>
      <w:proofErr w:type="spellEnd"/>
      <w:r w:rsidRPr="002A7032">
        <w:rPr>
          <w:rFonts w:ascii="Calibri" w:hAnsi="Calibri" w:cs="Calibri"/>
          <w:sz w:val="20"/>
          <w:szCs w:val="20"/>
        </w:rPr>
        <w:t>=(CPI/100-1)*100%</w:t>
      </w:r>
    </w:p>
    <w:p w14:paraId="7D759972" w14:textId="77777777" w:rsidR="00045815" w:rsidRPr="002A7032" w:rsidRDefault="00045815" w:rsidP="00045815">
      <w:pPr>
        <w:autoSpaceDE w:val="0"/>
        <w:autoSpaceDN w:val="0"/>
        <w:spacing w:after="0" w:line="240" w:lineRule="auto"/>
        <w:ind w:left="1985" w:hanging="709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gdzie: </w:t>
      </w:r>
      <w:proofErr w:type="spellStart"/>
      <w:r w:rsidRPr="002A7032">
        <w:rPr>
          <w:rFonts w:ascii="Calibri" w:hAnsi="Calibri" w:cs="Calibri"/>
          <w:sz w:val="20"/>
          <w:szCs w:val="20"/>
        </w:rPr>
        <w:t>ZmCPI</w:t>
      </w:r>
      <w:proofErr w:type="spellEnd"/>
      <w:r w:rsidRPr="002A7032">
        <w:rPr>
          <w:rFonts w:ascii="Calibri" w:hAnsi="Calibri" w:cs="Calibri"/>
          <w:sz w:val="20"/>
          <w:szCs w:val="20"/>
        </w:rPr>
        <w:t xml:space="preserve"> – zmiana kosztów</w:t>
      </w:r>
    </w:p>
    <w:p w14:paraId="238CB03D" w14:textId="77777777" w:rsidR="00045815" w:rsidRPr="002A7032" w:rsidRDefault="00045815" w:rsidP="00045815">
      <w:pPr>
        <w:autoSpaceDE w:val="0"/>
        <w:autoSpaceDN w:val="0"/>
        <w:spacing w:after="0" w:line="240" w:lineRule="auto"/>
        <w:ind w:left="1985" w:hanging="709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CPI –wskaźnik cen towarów i usług konsumpcyjnych miesiąc, w którym przypada początek siódmego miesiąca obowiązywania umowy (analogiczny okres roku poprzedniego=100),</w:t>
      </w:r>
    </w:p>
    <w:p w14:paraId="6751D785" w14:textId="77777777" w:rsidR="00045815" w:rsidRPr="002A7032" w:rsidRDefault="00045815" w:rsidP="006C1F5C">
      <w:pPr>
        <w:pStyle w:val="Akapitzlist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49C5EE78" w14:textId="77777777" w:rsidR="00045815" w:rsidRPr="002A7032" w:rsidRDefault="00045815" w:rsidP="00045815">
      <w:pPr>
        <w:pStyle w:val="Akapitzlist"/>
        <w:autoSpaceDE w:val="0"/>
        <w:autoSpaceDN w:val="0"/>
        <w:ind w:left="1440" w:hanging="731"/>
        <w:jc w:val="both"/>
        <w:rPr>
          <w:rFonts w:ascii="Calibri" w:hAnsi="Calibri" w:cs="Calibri"/>
          <w:sz w:val="20"/>
          <w:szCs w:val="20"/>
        </w:rPr>
      </w:pPr>
      <w:proofErr w:type="spellStart"/>
      <w:r w:rsidRPr="002A7032">
        <w:rPr>
          <w:rFonts w:ascii="Calibri" w:hAnsi="Calibri" w:cs="Calibri"/>
          <w:sz w:val="20"/>
          <w:szCs w:val="20"/>
        </w:rPr>
        <w:t>ZmW</w:t>
      </w:r>
      <w:proofErr w:type="spellEnd"/>
      <w:r w:rsidRPr="002A7032">
        <w:rPr>
          <w:rFonts w:ascii="Calibri" w:hAnsi="Calibri" w:cs="Calibri"/>
          <w:sz w:val="20"/>
          <w:szCs w:val="20"/>
        </w:rPr>
        <w:t>=0,25*</w:t>
      </w:r>
      <w:proofErr w:type="spellStart"/>
      <w:r w:rsidRPr="002A7032">
        <w:rPr>
          <w:rFonts w:ascii="Calibri" w:hAnsi="Calibri" w:cs="Calibri"/>
          <w:sz w:val="20"/>
          <w:szCs w:val="20"/>
        </w:rPr>
        <w:t>ZmCPI</w:t>
      </w:r>
      <w:proofErr w:type="spellEnd"/>
    </w:p>
    <w:p w14:paraId="495A53AD" w14:textId="77777777" w:rsidR="00045815" w:rsidRPr="002A7032" w:rsidRDefault="00045815" w:rsidP="00045815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gdzie:</w:t>
      </w:r>
    </w:p>
    <w:p w14:paraId="2948E4C6" w14:textId="77777777" w:rsidR="00045815" w:rsidRPr="002A7032" w:rsidRDefault="00045815" w:rsidP="00045815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proofErr w:type="spellStart"/>
      <w:r w:rsidRPr="002A7032">
        <w:rPr>
          <w:rFonts w:ascii="Calibri" w:hAnsi="Calibri" w:cs="Calibri"/>
          <w:sz w:val="20"/>
          <w:szCs w:val="20"/>
        </w:rPr>
        <w:t>ZmW</w:t>
      </w:r>
      <w:proofErr w:type="spellEnd"/>
      <w:r w:rsidRPr="002A7032">
        <w:rPr>
          <w:rFonts w:ascii="Calibri" w:hAnsi="Calibri" w:cs="Calibri"/>
          <w:sz w:val="20"/>
          <w:szCs w:val="20"/>
        </w:rPr>
        <w:t xml:space="preserve"> – zmiana wynagrodzenia Wykonawcy</w:t>
      </w:r>
    </w:p>
    <w:p w14:paraId="6C7D39FF" w14:textId="77777777" w:rsidR="00045815" w:rsidRPr="002A7032" w:rsidRDefault="00045815" w:rsidP="00045815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proofErr w:type="spellStart"/>
      <w:r w:rsidRPr="002A7032">
        <w:rPr>
          <w:rFonts w:ascii="Calibri" w:hAnsi="Calibri" w:cs="Calibri"/>
          <w:sz w:val="20"/>
          <w:szCs w:val="20"/>
        </w:rPr>
        <w:t>ZmCPI</w:t>
      </w:r>
      <w:proofErr w:type="spellEnd"/>
      <w:r w:rsidRPr="002A7032">
        <w:rPr>
          <w:rFonts w:ascii="Calibri" w:hAnsi="Calibri" w:cs="Calibri"/>
          <w:sz w:val="20"/>
          <w:szCs w:val="20"/>
        </w:rPr>
        <w:t xml:space="preserve"> – zmiana kosztów</w:t>
      </w:r>
    </w:p>
    <w:p w14:paraId="1B26E313" w14:textId="77777777" w:rsidR="00045815" w:rsidRPr="002A7032" w:rsidRDefault="00045815" w:rsidP="00045815">
      <w:pPr>
        <w:tabs>
          <w:tab w:val="left" w:pos="567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2A7032">
        <w:rPr>
          <w:rFonts w:ascii="Calibri" w:hAnsi="Calibri" w:cs="Calibri"/>
          <w:color w:val="000000"/>
          <w:sz w:val="20"/>
          <w:szCs w:val="20"/>
        </w:rPr>
        <w:t xml:space="preserve">f)  strona umowy żądająca zmiany wysokości wynagrodzenia należnego </w:t>
      </w:r>
      <w:r w:rsidRPr="002A7032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2A7032">
        <w:rPr>
          <w:rFonts w:ascii="Calibri" w:hAnsi="Calibri" w:cs="Calibri"/>
          <w:color w:val="000000"/>
          <w:sz w:val="20"/>
          <w:szCs w:val="20"/>
        </w:rPr>
        <w:t xml:space="preserve">,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3DE2180F" w14:textId="77777777" w:rsidR="00045815" w:rsidRPr="002A7032" w:rsidRDefault="00045815" w:rsidP="00045815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2A7032">
        <w:rPr>
          <w:rFonts w:ascii="Calibri" w:hAnsi="Calibri" w:cs="Calibri"/>
          <w:color w:val="000000"/>
          <w:sz w:val="20"/>
          <w:szCs w:val="20"/>
        </w:rPr>
        <w:t xml:space="preserve">g) </w:t>
      </w:r>
      <w:r w:rsidRPr="002A7032">
        <w:rPr>
          <w:rFonts w:ascii="Calibri" w:hAnsi="Calibri" w:cs="Calibri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25C1CE38" w14:textId="77777777" w:rsidR="00045815" w:rsidRPr="002A7032" w:rsidRDefault="00045815" w:rsidP="00045815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2A7032">
        <w:rPr>
          <w:rFonts w:ascii="Calibri" w:hAnsi="Calibri" w:cs="Calibri"/>
          <w:color w:val="000000"/>
          <w:sz w:val="20"/>
          <w:szCs w:val="20"/>
        </w:rPr>
        <w:t xml:space="preserve">h) </w:t>
      </w:r>
      <w:r w:rsidRPr="002A7032">
        <w:rPr>
          <w:rFonts w:ascii="Calibri" w:hAnsi="Calibri" w:cs="Calibri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</w:t>
      </w:r>
      <w:r w:rsidRPr="002A7032">
        <w:rPr>
          <w:rFonts w:ascii="Calibri" w:hAnsi="Calibri" w:cs="Calibri"/>
          <w:color w:val="000000"/>
          <w:sz w:val="20"/>
          <w:szCs w:val="20"/>
        </w:rPr>
        <w:lastRenderedPageBreak/>
        <w:t xml:space="preserve">na wezwanie wyczerpująco i zgodnie ze stanem faktycznym, w terminie 7 dni od dnia otrzymania wezwania, </w:t>
      </w:r>
    </w:p>
    <w:p w14:paraId="1710FADC" w14:textId="77777777" w:rsidR="00045815" w:rsidRPr="002A7032" w:rsidRDefault="00045815" w:rsidP="00045815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2A7032">
        <w:rPr>
          <w:rFonts w:ascii="Calibri" w:hAnsi="Calibri" w:cs="Calibri"/>
          <w:color w:val="000000"/>
          <w:sz w:val="20"/>
          <w:szCs w:val="20"/>
        </w:rPr>
        <w:t xml:space="preserve">i) </w:t>
      </w:r>
      <w:r w:rsidRPr="002A7032">
        <w:rPr>
          <w:rFonts w:ascii="Calibri" w:hAnsi="Calibri" w:cs="Calibri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01748C76" w14:textId="77777777" w:rsidR="00045815" w:rsidRPr="002A7032" w:rsidRDefault="00045815" w:rsidP="00045815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2A7032">
        <w:rPr>
          <w:rFonts w:ascii="Calibri" w:hAnsi="Calibri" w:cs="Calibri"/>
          <w:color w:val="000000"/>
          <w:sz w:val="20"/>
          <w:szCs w:val="20"/>
        </w:rPr>
        <w:t xml:space="preserve">j) </w:t>
      </w:r>
      <w:r w:rsidRPr="002A7032">
        <w:rPr>
          <w:rFonts w:ascii="Calibri" w:hAnsi="Calibri" w:cs="Calibri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Pr="002A7032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2A7032">
        <w:rPr>
          <w:rFonts w:ascii="Calibri" w:hAnsi="Calibri" w:cs="Calibri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Pr="002A7032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2A7032">
        <w:rPr>
          <w:rFonts w:ascii="Calibri" w:hAnsi="Calibri" w:cs="Calibri"/>
          <w:color w:val="000000"/>
          <w:sz w:val="20"/>
          <w:szCs w:val="20"/>
        </w:rPr>
        <w:t>, z uwzględnieniem dowiedzionych zmian,</w:t>
      </w:r>
    </w:p>
    <w:p w14:paraId="6F3D49BB" w14:textId="77777777" w:rsidR="00045815" w:rsidRPr="002A7032" w:rsidRDefault="00045815" w:rsidP="00045815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2A7032">
        <w:rPr>
          <w:rFonts w:ascii="Calibri" w:hAnsi="Calibri" w:cs="Calibri"/>
          <w:color w:val="000000"/>
          <w:sz w:val="20"/>
          <w:szCs w:val="20"/>
        </w:rPr>
        <w:t xml:space="preserve">k) </w:t>
      </w:r>
      <w:r w:rsidRPr="002A7032">
        <w:rPr>
          <w:rFonts w:ascii="Calibri" w:hAnsi="Calibri" w:cs="Calibri"/>
          <w:color w:val="000000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>maksymalna dopuszczalna wartość zmiany wynagrodzenia w efekcie zastosowania postanowień o zasadach wprowadzania zmian jego wysokości wynosi 5 proc. wynagrodzenia określonego w § 6.</w:t>
      </w:r>
    </w:p>
    <w:bookmarkEnd w:id="20"/>
    <w:bookmarkEnd w:id="21"/>
    <w:p w14:paraId="24390C63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3B9CE90A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15</w:t>
      </w:r>
    </w:p>
    <w:p w14:paraId="0DA4EB85" w14:textId="77777777" w:rsidR="00045815" w:rsidRPr="002A7032" w:rsidRDefault="00045815" w:rsidP="00045815">
      <w:pPr>
        <w:pStyle w:val="Akapitzlist"/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1. Dane osoby/osób wyznaczonej/</w:t>
      </w:r>
      <w:proofErr w:type="spellStart"/>
      <w:r w:rsidRPr="002A7032">
        <w:rPr>
          <w:rFonts w:ascii="Calibri" w:hAnsi="Calibri" w:cs="Calibri"/>
          <w:sz w:val="20"/>
          <w:szCs w:val="20"/>
        </w:rPr>
        <w:t>ych</w:t>
      </w:r>
      <w:proofErr w:type="spellEnd"/>
      <w:r w:rsidRPr="002A7032">
        <w:rPr>
          <w:rFonts w:ascii="Calibri" w:hAnsi="Calibri" w:cs="Calibri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0AEBFA5A" w14:textId="77777777" w:rsidR="00045815" w:rsidRPr="002A7032" w:rsidRDefault="00045815" w:rsidP="00045815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Imię i nazwisko: ……………………</w:t>
      </w:r>
    </w:p>
    <w:p w14:paraId="19F0088B" w14:textId="77777777" w:rsidR="00045815" w:rsidRPr="002A7032" w:rsidRDefault="00045815" w:rsidP="00045815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Nr telefonu: …………………….</w:t>
      </w:r>
    </w:p>
    <w:p w14:paraId="288478AA" w14:textId="77777777" w:rsidR="00045815" w:rsidRPr="002A7032" w:rsidRDefault="00045815" w:rsidP="00045815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Adres poczty elektronicznej: …………………….</w:t>
      </w:r>
    </w:p>
    <w:p w14:paraId="7D15E620" w14:textId="77777777" w:rsidR="00045815" w:rsidRPr="002A7032" w:rsidRDefault="00045815" w:rsidP="00045815">
      <w:pPr>
        <w:pStyle w:val="Akapitzlist"/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2. Dane osoby/osób wyznaczonej/</w:t>
      </w:r>
      <w:proofErr w:type="spellStart"/>
      <w:r w:rsidRPr="002A7032">
        <w:rPr>
          <w:rFonts w:ascii="Calibri" w:hAnsi="Calibri" w:cs="Calibri"/>
          <w:sz w:val="20"/>
          <w:szCs w:val="20"/>
        </w:rPr>
        <w:t>ych</w:t>
      </w:r>
      <w:proofErr w:type="spellEnd"/>
      <w:r w:rsidRPr="002A7032">
        <w:rPr>
          <w:rFonts w:ascii="Calibri" w:hAnsi="Calibri" w:cs="Calibri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4C2A47B2" w14:textId="77777777" w:rsidR="00045815" w:rsidRPr="002A7032" w:rsidRDefault="00045815" w:rsidP="00045815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Imię i nazwisko: ……………………</w:t>
      </w:r>
    </w:p>
    <w:p w14:paraId="0D0D4B10" w14:textId="77777777" w:rsidR="00045815" w:rsidRPr="002A7032" w:rsidRDefault="00045815" w:rsidP="00045815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Nr telefonu: …………………….</w:t>
      </w:r>
    </w:p>
    <w:p w14:paraId="52055EA8" w14:textId="77777777" w:rsidR="00045815" w:rsidRPr="002A7032" w:rsidRDefault="00045815" w:rsidP="00045815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Adres poczty elektronicznej: …………………….</w:t>
      </w:r>
    </w:p>
    <w:p w14:paraId="330D3590" w14:textId="77777777" w:rsidR="00045815" w:rsidRPr="002A7032" w:rsidRDefault="00045815" w:rsidP="006C1F5C">
      <w:pPr>
        <w:pStyle w:val="Akapitzlist"/>
        <w:numPr>
          <w:ilvl w:val="0"/>
          <w:numId w:val="4"/>
        </w:numPr>
        <w:tabs>
          <w:tab w:val="clear" w:pos="645"/>
          <w:tab w:val="left" w:pos="0"/>
          <w:tab w:val="num" w:pos="284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1CCCA9AF" w14:textId="77777777" w:rsidR="00045815" w:rsidRPr="002A7032" w:rsidRDefault="00045815" w:rsidP="006C1F5C">
      <w:pPr>
        <w:pStyle w:val="Akapitzlist"/>
        <w:numPr>
          <w:ilvl w:val="0"/>
          <w:numId w:val="4"/>
        </w:numPr>
        <w:tabs>
          <w:tab w:val="clear" w:pos="645"/>
          <w:tab w:val="left" w:pos="0"/>
          <w:tab w:val="num" w:pos="284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Zmiana, o której mowa w ust. 3 nie wymaga aneksu do umowy.</w:t>
      </w:r>
    </w:p>
    <w:p w14:paraId="72966647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EDEAB7B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§ 16</w:t>
      </w:r>
    </w:p>
    <w:p w14:paraId="0F654090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Integralną częścią niniejszej umowy jest program ubezpieczenia mienia i odpowiedzialności Zamawiającego wraz </w:t>
      </w:r>
      <w:r w:rsidRPr="002A7032">
        <w:rPr>
          <w:rFonts w:ascii="Calibri" w:hAnsi="Calibri" w:cs="Calibri"/>
          <w:sz w:val="20"/>
          <w:szCs w:val="20"/>
        </w:rPr>
        <w:br/>
        <w:t>z klauzulami dodatkowymi i wykazem ubezpieczonych, stanowiące załącznik nr 1 do niniejszej umowy.</w:t>
      </w:r>
    </w:p>
    <w:p w14:paraId="3A6A949A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5D3ABF1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17</w:t>
      </w:r>
    </w:p>
    <w:p w14:paraId="447807C7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4BCF4538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699F4CB5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18</w:t>
      </w:r>
    </w:p>
    <w:p w14:paraId="1F4EB404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Spory wynikające z niniejszej umowy rozstrzygane będą przez sąd właściwy dla siedziby Zamawiającego.</w:t>
      </w:r>
    </w:p>
    <w:p w14:paraId="295CC563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670D28D3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19</w:t>
      </w:r>
    </w:p>
    <w:p w14:paraId="7EE419E3" w14:textId="77777777" w:rsidR="00045815" w:rsidRPr="002A7032" w:rsidRDefault="00045815" w:rsidP="00045815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Adres poczty elektronicznej do przekazywania oświadczeń woli złożonych w postaci elektronicznej i opatrzonych kwalifikowanym podpisem elektronicznym są następujące:</w:t>
      </w:r>
    </w:p>
    <w:p w14:paraId="0FC2279B" w14:textId="77777777" w:rsidR="00045815" w:rsidRPr="002A7032" w:rsidRDefault="00045815" w:rsidP="006C1F5C">
      <w:pPr>
        <w:pStyle w:val="Akapitzlist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22" w:name="_Hlk174957056"/>
      <w:r w:rsidRPr="002A7032">
        <w:rPr>
          <w:rFonts w:ascii="Calibri" w:hAnsi="Calibri" w:cs="Calibri"/>
          <w:sz w:val="20"/>
          <w:szCs w:val="20"/>
        </w:rPr>
        <w:t>Zamawiającego: …………………@....................</w:t>
      </w:r>
    </w:p>
    <w:p w14:paraId="26762ED1" w14:textId="77777777" w:rsidR="00045815" w:rsidRPr="002A7032" w:rsidRDefault="00045815" w:rsidP="006C1F5C">
      <w:pPr>
        <w:pStyle w:val="Akapitzlist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>Wykonawcy: …………………….@.....................</w:t>
      </w:r>
    </w:p>
    <w:bookmarkEnd w:id="22"/>
    <w:p w14:paraId="48AF038C" w14:textId="77777777" w:rsidR="00045815" w:rsidRPr="002A7032" w:rsidRDefault="00045815" w:rsidP="00045815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sym w:font="Times New Roman" w:char="00A7"/>
      </w:r>
      <w:r w:rsidRPr="002A7032">
        <w:rPr>
          <w:rFonts w:ascii="Calibri" w:hAnsi="Calibri" w:cs="Calibri"/>
          <w:sz w:val="20"/>
          <w:szCs w:val="20"/>
        </w:rPr>
        <w:t xml:space="preserve"> 20</w:t>
      </w:r>
    </w:p>
    <w:p w14:paraId="5BF51C54" w14:textId="77777777" w:rsidR="00FD1DD4" w:rsidRDefault="00FD1DD4" w:rsidP="00FD1DD4">
      <w:pPr>
        <w:pStyle w:val="Tekstpodstawowy"/>
        <w:spacing w:line="260" w:lineRule="atLeast"/>
        <w:rPr>
          <w:lang w:eastAsia="pl-PL"/>
        </w:rPr>
      </w:pPr>
      <w:bookmarkStart w:id="23" w:name="_Hlk174957257"/>
      <w:bookmarkStart w:id="24" w:name="_Hlk66454281"/>
      <w:bookmarkStart w:id="25" w:name="_Hlk174957100"/>
      <w:bookmarkStart w:id="26" w:name="_Hlk174708576"/>
      <w:r>
        <w:rPr>
          <w:rFonts w:ascii="Calibri" w:hAnsi="Calibri" w:cs="Calibri"/>
          <w:sz w:val="20"/>
          <w:szCs w:val="20"/>
        </w:rPr>
        <w:t xml:space="preserve">Umowę sporządzono w formie pisemnej w trzech jednobrzmiących egzemplarzach, </w:t>
      </w:r>
      <w:bookmarkEnd w:id="23"/>
      <w:r>
        <w:rPr>
          <w:rFonts w:ascii="Calibri" w:hAnsi="Calibri" w:cs="Calibri"/>
          <w:sz w:val="20"/>
          <w:szCs w:val="20"/>
        </w:rPr>
        <w:t>z których jeden</w:t>
      </w:r>
      <w:r>
        <w:rPr>
          <w:lang w:eastAsia="pl-PL"/>
        </w:rPr>
        <w:t xml:space="preserve"> </w:t>
      </w:r>
      <w:r>
        <w:rPr>
          <w:rFonts w:ascii="Calibri" w:hAnsi="Calibri" w:cs="Calibri"/>
          <w:sz w:val="20"/>
          <w:szCs w:val="20"/>
        </w:rPr>
        <w:t>egzemplarz otrzymuje Wykonawca, a dwa egzemplarze Zamawiający.</w:t>
      </w:r>
    </w:p>
    <w:p w14:paraId="39F359A8" w14:textId="77777777" w:rsidR="00045815" w:rsidRPr="002A7032" w:rsidRDefault="00045815" w:rsidP="00045815">
      <w:pPr>
        <w:spacing w:after="0"/>
        <w:jc w:val="both"/>
        <w:rPr>
          <w:rFonts w:ascii="Calibri" w:hAnsi="Calibri" w:cs="Calibri"/>
          <w:sz w:val="20"/>
          <w:szCs w:val="20"/>
        </w:rPr>
      </w:pPr>
    </w:p>
    <w:bookmarkEnd w:id="24"/>
    <w:bookmarkEnd w:id="25"/>
    <w:bookmarkEnd w:id="26"/>
    <w:p w14:paraId="2C88A9BE" w14:textId="77777777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  <w:u w:val="single"/>
        </w:rPr>
      </w:pPr>
      <w:r w:rsidRPr="002A7032">
        <w:rPr>
          <w:rFonts w:ascii="Calibri" w:hAnsi="Calibri" w:cs="Calibri"/>
          <w:sz w:val="20"/>
          <w:szCs w:val="20"/>
          <w:u w:val="single"/>
        </w:rPr>
        <w:t>Załączniki do umowy:</w:t>
      </w:r>
    </w:p>
    <w:p w14:paraId="0A1E9C9F" w14:textId="77777777" w:rsidR="00045815" w:rsidRPr="002A7032" w:rsidRDefault="00045815" w:rsidP="006C1F5C">
      <w:pPr>
        <w:pStyle w:val="Akapitzlist"/>
        <w:numPr>
          <w:ilvl w:val="4"/>
          <w:numId w:val="12"/>
        </w:numPr>
        <w:tabs>
          <w:tab w:val="clear" w:pos="3600"/>
          <w:tab w:val="num" w:pos="426"/>
        </w:tabs>
        <w:spacing w:after="0" w:line="240" w:lineRule="auto"/>
        <w:ind w:left="426" w:hanging="284"/>
        <w:contextualSpacing w:val="0"/>
        <w:rPr>
          <w:rFonts w:ascii="Calibri" w:hAnsi="Calibri" w:cs="Calibri"/>
          <w:sz w:val="20"/>
          <w:szCs w:val="20"/>
        </w:rPr>
      </w:pPr>
      <w:bookmarkStart w:id="27" w:name="_GoBack"/>
      <w:bookmarkEnd w:id="27"/>
      <w:r w:rsidRPr="002A7032">
        <w:rPr>
          <w:rFonts w:ascii="Calibri" w:hAnsi="Calibri" w:cs="Calibri"/>
          <w:sz w:val="20"/>
          <w:szCs w:val="20"/>
        </w:rPr>
        <w:t>Załącznik nr 1 – program ubezpieczenia mienia i odpowiedzialności Zamawiającego wraz z klauzulami dodatkowymi i wykazem ubezpieczonych.</w:t>
      </w:r>
    </w:p>
    <w:p w14:paraId="72E5476D" w14:textId="04D85C14" w:rsidR="00045815" w:rsidRPr="002A7032" w:rsidRDefault="00045815" w:rsidP="00045815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A7032">
        <w:rPr>
          <w:rFonts w:ascii="Calibri" w:hAnsi="Calibri" w:cs="Calibri"/>
          <w:sz w:val="20"/>
          <w:szCs w:val="20"/>
        </w:rPr>
        <w:t xml:space="preserve">       </w:t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  <w:t xml:space="preserve">                              ...................................................       </w:t>
      </w:r>
      <w:r w:rsidRPr="002A7032">
        <w:rPr>
          <w:rFonts w:ascii="Calibri" w:hAnsi="Calibri" w:cs="Calibri"/>
          <w:sz w:val="20"/>
          <w:szCs w:val="20"/>
        </w:rPr>
        <w:tab/>
      </w:r>
      <w:r w:rsidRPr="002A7032">
        <w:rPr>
          <w:rFonts w:ascii="Calibri" w:hAnsi="Calibri" w:cs="Calibri"/>
          <w:sz w:val="20"/>
          <w:szCs w:val="20"/>
        </w:rPr>
        <w:tab/>
      </w:r>
      <w:r w:rsidR="002A7032">
        <w:rPr>
          <w:rFonts w:ascii="Calibri" w:hAnsi="Calibri" w:cs="Calibri"/>
          <w:sz w:val="20"/>
          <w:szCs w:val="20"/>
        </w:rPr>
        <w:t xml:space="preserve">                     </w:t>
      </w:r>
      <w:r w:rsidRPr="002A7032">
        <w:rPr>
          <w:rFonts w:ascii="Calibri" w:hAnsi="Calibri" w:cs="Calibri"/>
          <w:sz w:val="20"/>
          <w:szCs w:val="20"/>
        </w:rPr>
        <w:tab/>
        <w:t xml:space="preserve">........................................................                             </w:t>
      </w:r>
    </w:p>
    <w:p w14:paraId="0F709943" w14:textId="07F84B7F" w:rsidR="00045815" w:rsidRPr="002A7032" w:rsidRDefault="00045815" w:rsidP="00045815">
      <w:pPr>
        <w:spacing w:after="0" w:line="240" w:lineRule="auto"/>
        <w:rPr>
          <w:rFonts w:ascii="Calibri" w:hAnsi="Calibri" w:cs="Calibri"/>
        </w:rPr>
      </w:pPr>
      <w:r w:rsidRPr="002A7032">
        <w:rPr>
          <w:rFonts w:ascii="Calibri" w:hAnsi="Calibri" w:cs="Calibri"/>
          <w:sz w:val="20"/>
          <w:szCs w:val="20"/>
        </w:rPr>
        <w:t xml:space="preserve">                   Wykonawca                                                           </w:t>
      </w:r>
      <w:r w:rsidR="002A7032">
        <w:rPr>
          <w:rFonts w:ascii="Calibri" w:hAnsi="Calibri" w:cs="Calibri"/>
          <w:sz w:val="20"/>
          <w:szCs w:val="20"/>
        </w:rPr>
        <w:t xml:space="preserve">                                        </w:t>
      </w:r>
      <w:r w:rsidRPr="002A7032">
        <w:rPr>
          <w:rFonts w:ascii="Calibri" w:hAnsi="Calibri" w:cs="Calibri"/>
          <w:sz w:val="20"/>
          <w:szCs w:val="20"/>
        </w:rPr>
        <w:t xml:space="preserve">   Zamawiający</w:t>
      </w:r>
    </w:p>
    <w:sectPr w:rsidR="00045815" w:rsidRPr="002A7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F1CA5E3C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color w:val="auto"/>
      </w:rPr>
    </w:lvl>
  </w:abstractNum>
  <w:abstractNum w:abstractNumId="2" w15:restartNumberingAfterBreak="0">
    <w:nsid w:val="00000005"/>
    <w:multiLevelType w:val="multilevel"/>
    <w:tmpl w:val="04BE5FA6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B47E58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5D4BC3"/>
    <w:multiLevelType w:val="hybridMultilevel"/>
    <w:tmpl w:val="2B9437C0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4AE8902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132B0"/>
    <w:multiLevelType w:val="multilevel"/>
    <w:tmpl w:val="649AE662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00FF7"/>
    <w:multiLevelType w:val="singleLevel"/>
    <w:tmpl w:val="35C41060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eastAsiaTheme="minorHAnsi" w:hAnsi="Calibri" w:cs="Calibri" w:hint="default"/>
      </w:rPr>
    </w:lvl>
  </w:abstractNum>
  <w:abstractNum w:abstractNumId="8" w15:restartNumberingAfterBreak="0">
    <w:nsid w:val="295E2695"/>
    <w:multiLevelType w:val="hybridMultilevel"/>
    <w:tmpl w:val="A1BE639E"/>
    <w:lvl w:ilvl="0" w:tplc="2A3A554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960E0D74">
      <w:start w:val="1"/>
      <w:numFmt w:val="lowerLetter"/>
      <w:lvlText w:val="%4)"/>
      <w:lvlJc w:val="left"/>
      <w:pPr>
        <w:tabs>
          <w:tab w:val="num" w:pos="3589"/>
        </w:tabs>
        <w:ind w:left="3589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30572C81"/>
    <w:multiLevelType w:val="hybridMultilevel"/>
    <w:tmpl w:val="D7E63DF8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AC728C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bCs w:val="0"/>
        <w:i w:val="0"/>
        <w:iCs w:val="0"/>
        <w:color w:val="000000"/>
        <w:sz w:val="22"/>
        <w:szCs w:val="24"/>
      </w:rPr>
    </w:lvl>
    <w:lvl w:ilvl="3" w:tplc="E7FEB2A2">
      <w:start w:val="1"/>
      <w:numFmt w:val="decimal"/>
      <w:lvlText w:val="%4)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A2988"/>
    <w:multiLevelType w:val="singleLevel"/>
    <w:tmpl w:val="46CA07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1" w15:restartNumberingAfterBreak="0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0234F"/>
    <w:multiLevelType w:val="hybridMultilevel"/>
    <w:tmpl w:val="B61E1648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3DEE328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8136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27751"/>
    <w:multiLevelType w:val="multilevel"/>
    <w:tmpl w:val="92D0C2F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777C2B08"/>
    <w:multiLevelType w:val="hybridMultilevel"/>
    <w:tmpl w:val="FA482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1"/>
  </w:num>
  <w:num w:numId="9">
    <w:abstractNumId w:val="17"/>
  </w:num>
  <w:num w:numId="10">
    <w:abstractNumId w:val="5"/>
  </w:num>
  <w:num w:numId="11">
    <w:abstractNumId w:val="0"/>
  </w:num>
  <w:num w:numId="12">
    <w:abstractNumId w:val="16"/>
  </w:num>
  <w:num w:numId="13">
    <w:abstractNumId w:val="14"/>
  </w:num>
  <w:num w:numId="14">
    <w:abstractNumId w:val="4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815"/>
    <w:rsid w:val="00045815"/>
    <w:rsid w:val="00142F1D"/>
    <w:rsid w:val="002A7032"/>
    <w:rsid w:val="003A5BA3"/>
    <w:rsid w:val="006C1F5C"/>
    <w:rsid w:val="008D110F"/>
    <w:rsid w:val="009D4BEA"/>
    <w:rsid w:val="00A25BE1"/>
    <w:rsid w:val="00AE2701"/>
    <w:rsid w:val="00B0140E"/>
    <w:rsid w:val="00B81498"/>
    <w:rsid w:val="00DB0872"/>
    <w:rsid w:val="00DB2BF8"/>
    <w:rsid w:val="00FD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3CE08"/>
  <w15:docId w15:val="{4A3A3185-8CCB-48AE-BB2B-8DE1B83E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581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0458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0458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458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458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0458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0458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0458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0458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0458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58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0458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458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0458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0458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0458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0458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0458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0458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458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458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0458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0458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58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581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0458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58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58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58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5815"/>
    <w:rPr>
      <w:b/>
      <w:bCs/>
      <w:smallCaps/>
      <w:color w:val="0F4761" w:themeColor="accent1" w:themeShade="BF"/>
      <w:spacing w:val="5"/>
    </w:rPr>
  </w:style>
  <w:style w:type="paragraph" w:styleId="Wcicienormalne">
    <w:name w:val="Normal Indent"/>
    <w:basedOn w:val="Normalny"/>
    <w:rsid w:val="0004581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5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581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nhideWhenUsed/>
    <w:rsid w:val="00045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45815"/>
    <w:rPr>
      <w:kern w:val="0"/>
      <w:sz w:val="22"/>
      <w:szCs w:val="22"/>
      <w14:ligatures w14:val="none"/>
    </w:rPr>
  </w:style>
  <w:style w:type="paragraph" w:customStyle="1" w:styleId="pkt">
    <w:name w:val="pkt"/>
    <w:basedOn w:val="Normalny"/>
    <w:link w:val="pktZnak"/>
    <w:rsid w:val="000458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045815"/>
  </w:style>
  <w:style w:type="paragraph" w:customStyle="1" w:styleId="Default">
    <w:name w:val="Default"/>
    <w:rsid w:val="00045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045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045815"/>
    <w:rPr>
      <w:rFonts w:ascii="Segoe UI" w:hAnsi="Segoe UI" w:cs="Segoe UI"/>
      <w:kern w:val="0"/>
      <w:sz w:val="18"/>
      <w:szCs w:val="18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045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5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5815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045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45815"/>
    <w:rPr>
      <w:b/>
      <w:bCs/>
      <w:kern w:val="0"/>
      <w:sz w:val="20"/>
      <w:szCs w:val="20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045815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45815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458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4581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04581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5815"/>
    <w:rPr>
      <w:kern w:val="0"/>
      <w:sz w:val="22"/>
      <w:szCs w:val="22"/>
      <w14:ligatures w14:val="none"/>
    </w:rPr>
  </w:style>
  <w:style w:type="paragraph" w:styleId="Tekstpodstawowywcity2">
    <w:name w:val="Body Text Indent 2"/>
    <w:basedOn w:val="Normalny"/>
    <w:link w:val="Tekstpodstawowywcity2Znak"/>
    <w:unhideWhenUsed/>
    <w:rsid w:val="0004581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45815"/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0458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45815"/>
    <w:rPr>
      <w:kern w:val="0"/>
      <w:sz w:val="22"/>
      <w:szCs w:val="22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0458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45815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45815"/>
    <w:rPr>
      <w:kern w:val="0"/>
      <w:sz w:val="20"/>
      <w:szCs w:val="20"/>
      <w14:ligatures w14:val="none"/>
    </w:rPr>
  </w:style>
  <w:style w:type="paragraph" w:styleId="Tekstpodstawowy2">
    <w:name w:val="Body Text 2"/>
    <w:basedOn w:val="Normalny"/>
    <w:link w:val="Tekstpodstawowy2Znak"/>
    <w:rsid w:val="00045815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45815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Tekstblokowy">
    <w:name w:val="Block Text"/>
    <w:basedOn w:val="Normalny"/>
    <w:rsid w:val="00045815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458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45815"/>
    <w:rPr>
      <w:rFonts w:ascii="Times New Roman" w:eastAsia="Times New Roman" w:hAnsi="Times New Roman" w:cs="Times New Roman"/>
      <w:b/>
      <w:kern w:val="0"/>
      <w:sz w:val="26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045815"/>
  </w:style>
  <w:style w:type="paragraph" w:customStyle="1" w:styleId="Normalny15pt">
    <w:name w:val="Normalny + 15 pt"/>
    <w:basedOn w:val="Normalny"/>
    <w:rsid w:val="00045815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045815"/>
  </w:style>
  <w:style w:type="character" w:customStyle="1" w:styleId="MapadokumentuZnak">
    <w:name w:val="Mapa dokumentu Znak"/>
    <w:basedOn w:val="Domylnaczcionkaakapitu"/>
    <w:link w:val="Mapadokumentu"/>
    <w:semiHidden/>
    <w:rsid w:val="00045815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45815"/>
    <w:pPr>
      <w:shd w:val="clear" w:color="auto" w:fill="000080"/>
      <w:spacing w:after="0" w:line="240" w:lineRule="auto"/>
    </w:pPr>
    <w:rPr>
      <w:rFonts w:ascii="Tahoma" w:eastAsia="Times New Roman" w:hAnsi="Tahoma" w:cs="Tahoma"/>
      <w:kern w:val="2"/>
      <w:sz w:val="20"/>
      <w:szCs w:val="20"/>
      <w:lang w:eastAsia="pl-PL"/>
      <w14:ligatures w14:val="standardContextual"/>
    </w:rPr>
  </w:style>
  <w:style w:type="character" w:customStyle="1" w:styleId="MapadokumentuZnak1">
    <w:name w:val="Mapa dokumentu Znak1"/>
    <w:basedOn w:val="Domylnaczcionkaakapitu"/>
    <w:uiPriority w:val="99"/>
    <w:semiHidden/>
    <w:rsid w:val="00045815"/>
    <w:rPr>
      <w:rFonts w:ascii="Segoe UI" w:hAnsi="Segoe UI" w:cs="Segoe UI"/>
      <w:kern w:val="0"/>
      <w:sz w:val="16"/>
      <w:szCs w:val="16"/>
      <w14:ligatures w14:val="none"/>
    </w:rPr>
  </w:style>
  <w:style w:type="paragraph" w:customStyle="1" w:styleId="WW-Tekstpodstawowywcity2">
    <w:name w:val="WW-Tekst podstawowy wcięty 2"/>
    <w:basedOn w:val="Normalny"/>
    <w:rsid w:val="00045815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045815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045815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458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45815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45815"/>
    <w:rPr>
      <w:kern w:val="0"/>
      <w:sz w:val="20"/>
      <w:szCs w:val="20"/>
      <w14:ligatures w14:val="none"/>
    </w:rPr>
  </w:style>
  <w:style w:type="paragraph" w:customStyle="1" w:styleId="tekst">
    <w:name w:val="tekst"/>
    <w:basedOn w:val="Normalny"/>
    <w:next w:val="Normalny"/>
    <w:rsid w:val="00045815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0458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045815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045815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045815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kern w:val="0"/>
      <w:sz w:val="20"/>
      <w:lang w:eastAsia="pl-PL"/>
      <w14:ligatures w14:val="none"/>
    </w:rPr>
  </w:style>
  <w:style w:type="paragraph" w:customStyle="1" w:styleId="Styl1">
    <w:name w:val="Styl1"/>
    <w:basedOn w:val="Normalny"/>
    <w:rsid w:val="00045815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04581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045815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045815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kern w:val="0"/>
      <w:lang w:eastAsia="ar-SA"/>
      <w14:ligatures w14:val="none"/>
    </w:rPr>
  </w:style>
  <w:style w:type="character" w:customStyle="1" w:styleId="WW8Num5z0">
    <w:name w:val="WW8Num5z0"/>
    <w:rsid w:val="00045815"/>
    <w:rPr>
      <w:rFonts w:ascii="Symbol" w:hAnsi="Symbol"/>
    </w:rPr>
  </w:style>
  <w:style w:type="paragraph" w:customStyle="1" w:styleId="Tekstpodstawowy21">
    <w:name w:val="Tekst podstawowy 21"/>
    <w:basedOn w:val="Normalny"/>
    <w:rsid w:val="00045815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5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45815"/>
    <w:rPr>
      <w:b/>
      <w:bCs/>
    </w:rPr>
  </w:style>
  <w:style w:type="character" w:customStyle="1" w:styleId="object">
    <w:name w:val="object"/>
    <w:rsid w:val="00045815"/>
  </w:style>
  <w:style w:type="character" w:styleId="Uwydatnienie">
    <w:name w:val="Emphasis"/>
    <w:uiPriority w:val="20"/>
    <w:qFormat/>
    <w:rsid w:val="00045815"/>
    <w:rPr>
      <w:i/>
      <w:iCs/>
    </w:rPr>
  </w:style>
  <w:style w:type="paragraph" w:styleId="Zwykytekst">
    <w:name w:val="Plain Text"/>
    <w:basedOn w:val="Normalny"/>
    <w:link w:val="ZwykytekstZnak"/>
    <w:rsid w:val="0004581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45815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ZnakZnak">
    <w:name w:val="Znak Znak"/>
    <w:basedOn w:val="Normalny"/>
    <w:next w:val="Normalny"/>
    <w:rsid w:val="00045815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045815"/>
  </w:style>
  <w:style w:type="paragraph" w:styleId="Listapunktowana2">
    <w:name w:val="List Bullet 2"/>
    <w:basedOn w:val="Normalny"/>
    <w:rsid w:val="00045815"/>
    <w:pPr>
      <w:numPr>
        <w:numId w:val="11"/>
      </w:numPr>
      <w:tabs>
        <w:tab w:val="clear" w:pos="643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5815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04581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45815"/>
    <w:rPr>
      <w:sz w:val="20"/>
      <w:vertAlign w:val="superscript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045815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045815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45815"/>
    <w:rPr>
      <w:color w:val="96607D" w:themeColor="followedHyperlink"/>
      <w:u w:val="single"/>
    </w:rPr>
  </w:style>
  <w:style w:type="paragraph" w:customStyle="1" w:styleId="pf0">
    <w:name w:val="pf0"/>
    <w:basedOn w:val="Normalny"/>
    <w:rsid w:val="00045815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045815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4581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045815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045815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045815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04581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17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zkody@maximus-broker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3147</Words>
  <Characters>18888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Beyger</dc:creator>
  <cp:keywords/>
  <dc:description/>
  <cp:lastModifiedBy>Agnieszka Sobala</cp:lastModifiedBy>
  <cp:revision>11</cp:revision>
  <dcterms:created xsi:type="dcterms:W3CDTF">2026-02-27T06:12:00Z</dcterms:created>
  <dcterms:modified xsi:type="dcterms:W3CDTF">2026-03-18T14:05:00Z</dcterms:modified>
</cp:coreProperties>
</file>